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86C9" w14:textId="7C0054D6" w:rsidR="008242E0" w:rsidRDefault="00F12956">
      <w:pPr>
        <w:spacing w:after="0" w:line="259" w:lineRule="auto"/>
        <w:ind w:left="0" w:firstLine="0"/>
      </w:pPr>
      <w:r>
        <w:rPr>
          <w:b/>
          <w:sz w:val="40"/>
          <w:shd w:val="clear" w:color="auto" w:fill="F0EFED"/>
        </w:rPr>
        <w:t>Umtausch</w:t>
      </w:r>
      <w:r w:rsidR="00995E69">
        <w:rPr>
          <w:b/>
          <w:sz w:val="40"/>
          <w:shd w:val="clear" w:color="auto" w:fill="F0EFED"/>
        </w:rPr>
        <w:t>pflicht</w:t>
      </w:r>
      <w:r>
        <w:rPr>
          <w:b/>
          <w:sz w:val="40"/>
          <w:shd w:val="clear" w:color="auto" w:fill="F0EFED"/>
        </w:rPr>
        <w:t xml:space="preserve"> von Führerscheinen </w:t>
      </w:r>
    </w:p>
    <w:p w14:paraId="0AE9B865" w14:textId="77777777" w:rsidR="008242E0" w:rsidRDefault="00F12956">
      <w:pPr>
        <w:spacing w:after="0" w:line="259" w:lineRule="auto"/>
        <w:ind w:left="0" w:right="955" w:firstLine="0"/>
        <w:jc w:val="right"/>
      </w:pPr>
      <w:r>
        <w:rPr>
          <w:noProof/>
        </w:rPr>
        <w:drawing>
          <wp:inline distT="0" distB="0" distL="0" distR="0" wp14:anchorId="3DCDD053" wp14:editId="1BBDDCD7">
            <wp:extent cx="4980686" cy="280162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4980686" cy="2801620"/>
                    </a:xfrm>
                    <a:prstGeom prst="rect">
                      <a:avLst/>
                    </a:prstGeom>
                  </pic:spPr>
                </pic:pic>
              </a:graphicData>
            </a:graphic>
          </wp:inline>
        </w:drawing>
      </w:r>
      <w:r>
        <w:t xml:space="preserve"> </w:t>
      </w:r>
    </w:p>
    <w:p w14:paraId="4353B968" w14:textId="11DD5914" w:rsidR="008242E0" w:rsidRDefault="00F12956">
      <w:pPr>
        <w:spacing w:after="297" w:line="259" w:lineRule="auto"/>
        <w:ind w:left="0" w:firstLine="0"/>
      </w:pPr>
      <w:r>
        <w:rPr>
          <w:color w:val="505050"/>
          <w:sz w:val="21"/>
        </w:rPr>
        <w:t xml:space="preserve">Führerschein - Vorderseite </w:t>
      </w:r>
    </w:p>
    <w:p w14:paraId="7DFCA5E4" w14:textId="2E388CCB" w:rsidR="008242E0" w:rsidRDefault="00F12956">
      <w:pPr>
        <w:spacing w:after="148"/>
        <w:ind w:left="-5"/>
      </w:pPr>
      <w:r>
        <w:t>Der Bundesrat hat in seiner Sitzung 15.02.2019 den Umtausch von Führerscheinen beschlossen. Dieser vorgezogene gestaffelte Umtausch ist zur Umsetzung europäischer Vorgaben notwendig. Nach der sog. Dritten EU-Führerscheinrichtlinie (Richtlinie 2006/126/EG des Europäischen Parlaments und des Rates über den Führerschein (</w:t>
      </w:r>
      <w:proofErr w:type="spellStart"/>
      <w:r>
        <w:t>ABl.</w:t>
      </w:r>
      <w:proofErr w:type="spellEnd"/>
      <w:r>
        <w:t xml:space="preserve"> L 107 vom 25.4.2015, S. 68)) sind bis zum 19.01.2033 umzutauschen. Auf diese Weise soll sichergestellt werden, dass alle in der EU noch im Umlauf befindlichen Führerscheine ein einheitliches Muster erhalten, das insbesondere aktuelle Anforderungen an die Fälschungssicherheit erfüllt.</w:t>
      </w:r>
      <w:r>
        <w:rPr>
          <w:sz w:val="30"/>
        </w:rPr>
        <w:t xml:space="preserve"> </w:t>
      </w:r>
    </w:p>
    <w:p w14:paraId="6075173C" w14:textId="77777777" w:rsidR="008242E0" w:rsidRDefault="00F12956">
      <w:pPr>
        <w:spacing w:after="355" w:line="259" w:lineRule="auto"/>
        <w:ind w:left="0" w:right="235" w:firstLine="0"/>
        <w:jc w:val="right"/>
      </w:pPr>
      <w:r>
        <w:rPr>
          <w:noProof/>
        </w:rPr>
        <w:drawing>
          <wp:inline distT="0" distB="0" distL="0" distR="0" wp14:anchorId="5DCDF208" wp14:editId="4317588D">
            <wp:extent cx="5437886" cy="306133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
                    <a:stretch>
                      <a:fillRect/>
                    </a:stretch>
                  </pic:blipFill>
                  <pic:spPr>
                    <a:xfrm>
                      <a:off x="0" y="0"/>
                      <a:ext cx="5437886" cy="3061335"/>
                    </a:xfrm>
                    <a:prstGeom prst="rect">
                      <a:avLst/>
                    </a:prstGeom>
                  </pic:spPr>
                </pic:pic>
              </a:graphicData>
            </a:graphic>
          </wp:inline>
        </w:drawing>
      </w:r>
      <w:r>
        <w:t xml:space="preserve"> </w:t>
      </w:r>
    </w:p>
    <w:p w14:paraId="3BE75D18" w14:textId="77777777" w:rsidR="00401E2E" w:rsidRDefault="00401E2E" w:rsidP="003A588F">
      <w:pPr>
        <w:spacing w:after="0" w:line="259" w:lineRule="auto"/>
        <w:ind w:left="0" w:firstLine="0"/>
        <w:rPr>
          <w:b/>
          <w:sz w:val="44"/>
        </w:rPr>
      </w:pPr>
    </w:p>
    <w:p w14:paraId="07D9DE07" w14:textId="0AB42475" w:rsidR="008242E0" w:rsidRDefault="00F12956" w:rsidP="003A588F">
      <w:pPr>
        <w:spacing w:after="0" w:line="259" w:lineRule="auto"/>
        <w:ind w:left="0" w:firstLine="0"/>
        <w:rPr>
          <w:b/>
          <w:sz w:val="44"/>
        </w:rPr>
      </w:pPr>
      <w:r>
        <w:rPr>
          <w:b/>
          <w:sz w:val="44"/>
        </w:rPr>
        <w:t xml:space="preserve"> Der Umtausch staffelt sich wie folgt: </w:t>
      </w:r>
    </w:p>
    <w:p w14:paraId="1D871D85" w14:textId="77777777" w:rsidR="00F12956" w:rsidRDefault="00F12956" w:rsidP="003A588F">
      <w:pPr>
        <w:spacing w:after="0" w:line="259" w:lineRule="auto"/>
        <w:ind w:left="0" w:firstLine="0"/>
      </w:pPr>
    </w:p>
    <w:p w14:paraId="4C2764AB" w14:textId="77777777" w:rsidR="008242E0" w:rsidRDefault="00F12956">
      <w:pPr>
        <w:numPr>
          <w:ilvl w:val="0"/>
          <w:numId w:val="1"/>
        </w:numPr>
        <w:spacing w:after="366" w:line="247" w:lineRule="auto"/>
        <w:ind w:hanging="720"/>
      </w:pPr>
      <w:r>
        <w:rPr>
          <w:b/>
          <w:sz w:val="28"/>
        </w:rPr>
        <w:t xml:space="preserve">Führerscheine, die bis einschließlich 31. Dezember 1998 ausgestellt worden sind </w:t>
      </w:r>
      <w:r w:rsidRPr="004E29F2">
        <w:rPr>
          <w:b/>
          <w:color w:val="FF0000"/>
          <w:sz w:val="28"/>
        </w:rPr>
        <w:t xml:space="preserve">(grau/rosa) </w:t>
      </w:r>
    </w:p>
    <w:tbl>
      <w:tblPr>
        <w:tblStyle w:val="TableGrid"/>
        <w:tblW w:w="9064" w:type="dxa"/>
        <w:tblInd w:w="5" w:type="dxa"/>
        <w:tblCellMar>
          <w:top w:w="323" w:type="dxa"/>
          <w:left w:w="108" w:type="dxa"/>
          <w:right w:w="115" w:type="dxa"/>
        </w:tblCellMar>
        <w:tblLook w:val="04A0" w:firstRow="1" w:lastRow="0" w:firstColumn="1" w:lastColumn="0" w:noHBand="0" w:noVBand="1"/>
      </w:tblPr>
      <w:tblGrid>
        <w:gridCol w:w="4532"/>
        <w:gridCol w:w="4532"/>
      </w:tblGrid>
      <w:tr w:rsidR="008242E0" w14:paraId="6A5B7723" w14:textId="77777777">
        <w:trPr>
          <w:trHeight w:val="1138"/>
        </w:trPr>
        <w:tc>
          <w:tcPr>
            <w:tcW w:w="4532" w:type="dxa"/>
            <w:tcBorders>
              <w:top w:val="single" w:sz="4" w:space="0" w:color="000000"/>
              <w:left w:val="single" w:sz="4" w:space="0" w:color="000000"/>
              <w:bottom w:val="single" w:sz="4" w:space="0" w:color="000000"/>
              <w:right w:val="single" w:sz="4" w:space="0" w:color="000000"/>
            </w:tcBorders>
          </w:tcPr>
          <w:p w14:paraId="2CDCE5C5" w14:textId="25168B5A" w:rsidR="008242E0" w:rsidRDefault="00F12956">
            <w:pPr>
              <w:spacing w:after="0" w:line="259" w:lineRule="auto"/>
              <w:ind w:left="2" w:firstLine="0"/>
            </w:pPr>
            <w:r>
              <w:rPr>
                <w:b/>
                <w:sz w:val="22"/>
              </w:rPr>
              <w:t xml:space="preserve"> Geburtsjahr des Fahrerlaubnisinhabers </w:t>
            </w:r>
          </w:p>
        </w:tc>
        <w:tc>
          <w:tcPr>
            <w:tcW w:w="4532" w:type="dxa"/>
            <w:tcBorders>
              <w:top w:val="single" w:sz="4" w:space="0" w:color="000000"/>
              <w:left w:val="single" w:sz="4" w:space="0" w:color="000000"/>
              <w:bottom w:val="single" w:sz="4" w:space="0" w:color="000000"/>
              <w:right w:val="single" w:sz="4" w:space="0" w:color="000000"/>
            </w:tcBorders>
            <w:vAlign w:val="center"/>
          </w:tcPr>
          <w:p w14:paraId="31677E0D" w14:textId="77777777" w:rsidR="008242E0" w:rsidRDefault="00F12956">
            <w:pPr>
              <w:spacing w:after="0" w:line="259" w:lineRule="auto"/>
              <w:ind w:left="0" w:firstLine="0"/>
            </w:pPr>
            <w:r>
              <w:rPr>
                <w:b/>
                <w:sz w:val="22"/>
              </w:rPr>
              <w:t xml:space="preserve">Tag, bis zu dem der Führerschein umgetauscht werden muss </w:t>
            </w:r>
          </w:p>
        </w:tc>
      </w:tr>
      <w:tr w:rsidR="008242E0" w14:paraId="4A0CEE33" w14:textId="77777777">
        <w:trPr>
          <w:trHeight w:val="817"/>
        </w:trPr>
        <w:tc>
          <w:tcPr>
            <w:tcW w:w="4532" w:type="dxa"/>
            <w:tcBorders>
              <w:top w:val="single" w:sz="4" w:space="0" w:color="000000"/>
              <w:left w:val="single" w:sz="4" w:space="0" w:color="000000"/>
              <w:bottom w:val="single" w:sz="4" w:space="0" w:color="000000"/>
              <w:right w:val="single" w:sz="4" w:space="0" w:color="000000"/>
            </w:tcBorders>
            <w:vAlign w:val="center"/>
          </w:tcPr>
          <w:p w14:paraId="51F65F51" w14:textId="77777777" w:rsidR="008242E0" w:rsidRDefault="00F12956">
            <w:pPr>
              <w:spacing w:after="0" w:line="259" w:lineRule="auto"/>
              <w:ind w:left="2" w:firstLine="0"/>
            </w:pPr>
            <w:r>
              <w:rPr>
                <w:b/>
                <w:sz w:val="22"/>
              </w:rPr>
              <w:t xml:space="preserve">Vor 1953 </w:t>
            </w:r>
          </w:p>
        </w:tc>
        <w:tc>
          <w:tcPr>
            <w:tcW w:w="4532" w:type="dxa"/>
            <w:tcBorders>
              <w:top w:val="single" w:sz="4" w:space="0" w:color="000000"/>
              <w:left w:val="single" w:sz="4" w:space="0" w:color="000000"/>
              <w:bottom w:val="single" w:sz="4" w:space="0" w:color="000000"/>
              <w:right w:val="single" w:sz="4" w:space="0" w:color="000000"/>
            </w:tcBorders>
            <w:vAlign w:val="center"/>
          </w:tcPr>
          <w:p w14:paraId="73B38BF3" w14:textId="77777777" w:rsidR="008242E0" w:rsidRDefault="00F12956">
            <w:pPr>
              <w:spacing w:after="0" w:line="259" w:lineRule="auto"/>
              <w:ind w:left="0" w:firstLine="0"/>
            </w:pPr>
            <w:r>
              <w:rPr>
                <w:b/>
                <w:sz w:val="22"/>
              </w:rPr>
              <w:t xml:space="preserve">19.01.2033 </w:t>
            </w:r>
          </w:p>
        </w:tc>
      </w:tr>
      <w:tr w:rsidR="008242E0" w14:paraId="3F8B73B5"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6D1AFD5B" w14:textId="77777777" w:rsidR="008242E0" w:rsidRDefault="00F12956">
            <w:pPr>
              <w:spacing w:after="0" w:line="259" w:lineRule="auto"/>
              <w:ind w:left="2" w:firstLine="0"/>
            </w:pPr>
            <w:r>
              <w:rPr>
                <w:b/>
                <w:sz w:val="22"/>
              </w:rPr>
              <w:t xml:space="preserve">1953-1958 </w:t>
            </w:r>
          </w:p>
        </w:tc>
        <w:tc>
          <w:tcPr>
            <w:tcW w:w="4532" w:type="dxa"/>
            <w:tcBorders>
              <w:top w:val="single" w:sz="4" w:space="0" w:color="000000"/>
              <w:left w:val="single" w:sz="4" w:space="0" w:color="000000"/>
              <w:bottom w:val="single" w:sz="4" w:space="0" w:color="000000"/>
              <w:right w:val="single" w:sz="4" w:space="0" w:color="000000"/>
            </w:tcBorders>
            <w:vAlign w:val="center"/>
          </w:tcPr>
          <w:p w14:paraId="3F767C4D" w14:textId="77777777" w:rsidR="008242E0" w:rsidRDefault="00F12956">
            <w:pPr>
              <w:spacing w:after="0" w:line="259" w:lineRule="auto"/>
              <w:ind w:left="0" w:firstLine="0"/>
            </w:pPr>
            <w:r>
              <w:rPr>
                <w:b/>
                <w:sz w:val="22"/>
              </w:rPr>
              <w:t xml:space="preserve">19.01.2022 </w:t>
            </w:r>
          </w:p>
        </w:tc>
      </w:tr>
      <w:tr w:rsidR="008242E0" w14:paraId="17313536"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63E2C982" w14:textId="77777777" w:rsidR="008242E0" w:rsidRDefault="00F12956">
            <w:pPr>
              <w:spacing w:after="0" w:line="259" w:lineRule="auto"/>
              <w:ind w:left="2" w:firstLine="0"/>
            </w:pPr>
            <w:r>
              <w:rPr>
                <w:b/>
                <w:sz w:val="22"/>
              </w:rPr>
              <w:t xml:space="preserve">1959-1964 </w:t>
            </w:r>
          </w:p>
        </w:tc>
        <w:tc>
          <w:tcPr>
            <w:tcW w:w="4532" w:type="dxa"/>
            <w:tcBorders>
              <w:top w:val="single" w:sz="4" w:space="0" w:color="000000"/>
              <w:left w:val="single" w:sz="4" w:space="0" w:color="000000"/>
              <w:bottom w:val="single" w:sz="4" w:space="0" w:color="000000"/>
              <w:right w:val="single" w:sz="4" w:space="0" w:color="000000"/>
            </w:tcBorders>
            <w:vAlign w:val="center"/>
          </w:tcPr>
          <w:p w14:paraId="0E596981" w14:textId="77777777" w:rsidR="008242E0" w:rsidRDefault="00F12956">
            <w:pPr>
              <w:spacing w:after="0" w:line="259" w:lineRule="auto"/>
              <w:ind w:left="0" w:firstLine="0"/>
            </w:pPr>
            <w:r>
              <w:rPr>
                <w:b/>
                <w:sz w:val="22"/>
              </w:rPr>
              <w:t xml:space="preserve">19.01.2023 </w:t>
            </w:r>
          </w:p>
        </w:tc>
      </w:tr>
      <w:tr w:rsidR="008242E0" w14:paraId="0290FB98"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55D306B2" w14:textId="77777777" w:rsidR="008242E0" w:rsidRDefault="00F12956">
            <w:pPr>
              <w:spacing w:after="0" w:line="259" w:lineRule="auto"/>
              <w:ind w:left="2" w:firstLine="0"/>
            </w:pPr>
            <w:r>
              <w:rPr>
                <w:b/>
                <w:sz w:val="22"/>
              </w:rPr>
              <w:t xml:space="preserve">1965-1970 </w:t>
            </w:r>
          </w:p>
        </w:tc>
        <w:tc>
          <w:tcPr>
            <w:tcW w:w="4532" w:type="dxa"/>
            <w:tcBorders>
              <w:top w:val="single" w:sz="4" w:space="0" w:color="000000"/>
              <w:left w:val="single" w:sz="4" w:space="0" w:color="000000"/>
              <w:bottom w:val="single" w:sz="4" w:space="0" w:color="000000"/>
              <w:right w:val="single" w:sz="4" w:space="0" w:color="000000"/>
            </w:tcBorders>
            <w:vAlign w:val="center"/>
          </w:tcPr>
          <w:p w14:paraId="1BB4CFB4" w14:textId="77777777" w:rsidR="008242E0" w:rsidRDefault="00F12956">
            <w:pPr>
              <w:spacing w:after="0" w:line="259" w:lineRule="auto"/>
              <w:ind w:left="0" w:firstLine="0"/>
            </w:pPr>
            <w:r>
              <w:rPr>
                <w:b/>
                <w:sz w:val="22"/>
              </w:rPr>
              <w:t xml:space="preserve">19.01.2024 </w:t>
            </w:r>
          </w:p>
        </w:tc>
      </w:tr>
      <w:tr w:rsidR="008242E0" w14:paraId="422D0CF6"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0F10A979" w14:textId="77777777" w:rsidR="008242E0" w:rsidRDefault="00F12956">
            <w:pPr>
              <w:spacing w:after="0" w:line="259" w:lineRule="auto"/>
              <w:ind w:left="2" w:firstLine="0"/>
            </w:pPr>
            <w:r>
              <w:rPr>
                <w:b/>
                <w:sz w:val="22"/>
              </w:rPr>
              <w:t xml:space="preserve">1971 und später </w:t>
            </w:r>
          </w:p>
        </w:tc>
        <w:tc>
          <w:tcPr>
            <w:tcW w:w="4532" w:type="dxa"/>
            <w:tcBorders>
              <w:top w:val="single" w:sz="4" w:space="0" w:color="000000"/>
              <w:left w:val="single" w:sz="4" w:space="0" w:color="000000"/>
              <w:bottom w:val="single" w:sz="4" w:space="0" w:color="000000"/>
              <w:right w:val="single" w:sz="4" w:space="0" w:color="000000"/>
            </w:tcBorders>
            <w:vAlign w:val="center"/>
          </w:tcPr>
          <w:p w14:paraId="0D4243BB" w14:textId="3FAD1053" w:rsidR="008242E0" w:rsidRDefault="008242E0" w:rsidP="00401E2E">
            <w:pPr>
              <w:pStyle w:val="Listenabsatz"/>
              <w:numPr>
                <w:ilvl w:val="2"/>
                <w:numId w:val="2"/>
              </w:numPr>
              <w:spacing w:after="0" w:line="259" w:lineRule="auto"/>
            </w:pPr>
          </w:p>
        </w:tc>
      </w:tr>
    </w:tbl>
    <w:p w14:paraId="488627DF" w14:textId="77777777" w:rsidR="00401E2E" w:rsidRDefault="00401E2E" w:rsidP="00401E2E">
      <w:pPr>
        <w:spacing w:after="366" w:line="247" w:lineRule="auto"/>
        <w:ind w:left="1065" w:firstLine="0"/>
        <w:rPr>
          <w:b/>
          <w:sz w:val="28"/>
        </w:rPr>
      </w:pPr>
    </w:p>
    <w:p w14:paraId="608B5211" w14:textId="77777777" w:rsidR="00401E2E" w:rsidRDefault="00401E2E" w:rsidP="00401E2E">
      <w:pPr>
        <w:spacing w:after="366" w:line="247" w:lineRule="auto"/>
        <w:ind w:left="1065" w:firstLine="0"/>
        <w:rPr>
          <w:b/>
          <w:sz w:val="28"/>
        </w:rPr>
      </w:pPr>
    </w:p>
    <w:p w14:paraId="0F9CFC4B" w14:textId="77777777" w:rsidR="00401E2E" w:rsidRDefault="00401E2E" w:rsidP="00401E2E">
      <w:pPr>
        <w:spacing w:after="366" w:line="247" w:lineRule="auto"/>
        <w:ind w:left="1065" w:firstLine="0"/>
        <w:rPr>
          <w:b/>
          <w:sz w:val="28"/>
        </w:rPr>
      </w:pPr>
    </w:p>
    <w:p w14:paraId="2C8679DB" w14:textId="77777777" w:rsidR="00401E2E" w:rsidRDefault="00401E2E" w:rsidP="00401E2E">
      <w:pPr>
        <w:spacing w:after="366" w:line="247" w:lineRule="auto"/>
        <w:ind w:left="1065" w:firstLine="0"/>
        <w:rPr>
          <w:b/>
          <w:sz w:val="28"/>
        </w:rPr>
      </w:pPr>
    </w:p>
    <w:p w14:paraId="42E2FE8D" w14:textId="77777777" w:rsidR="00401E2E" w:rsidRDefault="00401E2E" w:rsidP="00401E2E">
      <w:pPr>
        <w:spacing w:after="366" w:line="247" w:lineRule="auto"/>
        <w:ind w:left="1065" w:firstLine="0"/>
        <w:rPr>
          <w:b/>
          <w:sz w:val="28"/>
        </w:rPr>
      </w:pPr>
    </w:p>
    <w:p w14:paraId="1BF0456E" w14:textId="77777777" w:rsidR="00401E2E" w:rsidRDefault="00401E2E" w:rsidP="00401E2E">
      <w:pPr>
        <w:spacing w:after="366" w:line="247" w:lineRule="auto"/>
        <w:ind w:left="1065" w:firstLine="0"/>
        <w:rPr>
          <w:b/>
          <w:sz w:val="28"/>
        </w:rPr>
      </w:pPr>
    </w:p>
    <w:p w14:paraId="17A1F65A" w14:textId="77777777" w:rsidR="00401E2E" w:rsidRDefault="00401E2E" w:rsidP="00401E2E">
      <w:pPr>
        <w:spacing w:after="366" w:line="247" w:lineRule="auto"/>
        <w:ind w:left="1065" w:firstLine="0"/>
        <w:rPr>
          <w:b/>
          <w:sz w:val="28"/>
        </w:rPr>
      </w:pPr>
    </w:p>
    <w:p w14:paraId="054A93F3" w14:textId="77777777" w:rsidR="00401E2E" w:rsidRDefault="00401E2E" w:rsidP="00401E2E">
      <w:pPr>
        <w:spacing w:after="366" w:line="247" w:lineRule="auto"/>
        <w:ind w:left="1065" w:firstLine="0"/>
        <w:rPr>
          <w:b/>
          <w:sz w:val="28"/>
        </w:rPr>
      </w:pPr>
    </w:p>
    <w:p w14:paraId="266150EF" w14:textId="611578D6" w:rsidR="008242E0" w:rsidRDefault="00F12956" w:rsidP="00401E2E">
      <w:pPr>
        <w:pStyle w:val="Listenabsatz"/>
        <w:numPr>
          <w:ilvl w:val="0"/>
          <w:numId w:val="1"/>
        </w:numPr>
        <w:spacing w:after="366" w:line="247" w:lineRule="auto"/>
      </w:pPr>
      <w:r w:rsidRPr="00401E2E">
        <w:rPr>
          <w:b/>
          <w:sz w:val="28"/>
        </w:rPr>
        <w:t>Führerscheine, die ab 1. Januar 1999 ausgestellt worden sind*</w:t>
      </w:r>
      <w:r w:rsidRPr="004E29F2">
        <w:rPr>
          <w:b/>
          <w:color w:val="FF0000"/>
          <w:sz w:val="28"/>
        </w:rPr>
        <w:t xml:space="preserve">(Kartenführerschein) </w:t>
      </w:r>
    </w:p>
    <w:p w14:paraId="7E6AAC20" w14:textId="77777777" w:rsidR="008242E0" w:rsidRDefault="00F12956">
      <w:pPr>
        <w:spacing w:after="0" w:line="259" w:lineRule="auto"/>
        <w:ind w:left="0" w:firstLine="0"/>
      </w:pPr>
      <w:r>
        <w:rPr>
          <w:b/>
          <w:sz w:val="22"/>
        </w:rPr>
        <w:t xml:space="preserve"> </w:t>
      </w:r>
    </w:p>
    <w:tbl>
      <w:tblPr>
        <w:tblStyle w:val="TableGrid"/>
        <w:tblW w:w="9064" w:type="dxa"/>
        <w:tblInd w:w="5" w:type="dxa"/>
        <w:tblCellMar>
          <w:top w:w="323" w:type="dxa"/>
          <w:left w:w="108" w:type="dxa"/>
          <w:right w:w="115" w:type="dxa"/>
        </w:tblCellMar>
        <w:tblLook w:val="04A0" w:firstRow="1" w:lastRow="0" w:firstColumn="1" w:lastColumn="0" w:noHBand="0" w:noVBand="1"/>
      </w:tblPr>
      <w:tblGrid>
        <w:gridCol w:w="4532"/>
        <w:gridCol w:w="4532"/>
      </w:tblGrid>
      <w:tr w:rsidR="008242E0" w14:paraId="0260E996" w14:textId="77777777">
        <w:trPr>
          <w:trHeight w:val="1138"/>
        </w:trPr>
        <w:tc>
          <w:tcPr>
            <w:tcW w:w="4532" w:type="dxa"/>
            <w:tcBorders>
              <w:top w:val="single" w:sz="4" w:space="0" w:color="000000"/>
              <w:left w:val="single" w:sz="4" w:space="0" w:color="000000"/>
              <w:bottom w:val="single" w:sz="4" w:space="0" w:color="000000"/>
              <w:right w:val="single" w:sz="4" w:space="0" w:color="000000"/>
            </w:tcBorders>
          </w:tcPr>
          <w:p w14:paraId="5D5A3684" w14:textId="77777777" w:rsidR="008242E0" w:rsidRDefault="00F12956">
            <w:pPr>
              <w:spacing w:after="0" w:line="259" w:lineRule="auto"/>
              <w:ind w:left="2" w:firstLine="0"/>
            </w:pPr>
            <w:r>
              <w:rPr>
                <w:b/>
                <w:sz w:val="22"/>
              </w:rPr>
              <w:t xml:space="preserve">Ausstellungsjahr </w:t>
            </w:r>
          </w:p>
        </w:tc>
        <w:tc>
          <w:tcPr>
            <w:tcW w:w="4532" w:type="dxa"/>
            <w:tcBorders>
              <w:top w:val="single" w:sz="4" w:space="0" w:color="000000"/>
              <w:left w:val="single" w:sz="4" w:space="0" w:color="000000"/>
              <w:bottom w:val="single" w:sz="4" w:space="0" w:color="000000"/>
              <w:right w:val="single" w:sz="4" w:space="0" w:color="000000"/>
            </w:tcBorders>
            <w:vAlign w:val="center"/>
          </w:tcPr>
          <w:p w14:paraId="68EA5F8F" w14:textId="77777777" w:rsidR="008242E0" w:rsidRDefault="00F12956">
            <w:pPr>
              <w:spacing w:after="0" w:line="259" w:lineRule="auto"/>
              <w:ind w:left="0" w:firstLine="0"/>
            </w:pPr>
            <w:r>
              <w:rPr>
                <w:b/>
                <w:sz w:val="22"/>
              </w:rPr>
              <w:t xml:space="preserve">Tag, bis zu </w:t>
            </w:r>
            <w:proofErr w:type="gramStart"/>
            <w:r>
              <w:rPr>
                <w:b/>
                <w:sz w:val="22"/>
              </w:rPr>
              <w:t>dem  der</w:t>
            </w:r>
            <w:proofErr w:type="gramEnd"/>
            <w:r>
              <w:rPr>
                <w:b/>
                <w:sz w:val="22"/>
              </w:rPr>
              <w:t xml:space="preserve"> Führerschein umgetauscht sein muss </w:t>
            </w:r>
          </w:p>
        </w:tc>
      </w:tr>
      <w:tr w:rsidR="008242E0" w14:paraId="6881DBE2"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5AEDE3E7" w14:textId="77777777" w:rsidR="008242E0" w:rsidRDefault="00F12956">
            <w:pPr>
              <w:spacing w:after="0" w:line="259" w:lineRule="auto"/>
              <w:ind w:left="2" w:firstLine="0"/>
            </w:pPr>
            <w:r>
              <w:rPr>
                <w:b/>
                <w:sz w:val="22"/>
              </w:rPr>
              <w:t xml:space="preserve">1999-2001 </w:t>
            </w:r>
          </w:p>
        </w:tc>
        <w:tc>
          <w:tcPr>
            <w:tcW w:w="4532" w:type="dxa"/>
            <w:tcBorders>
              <w:top w:val="single" w:sz="4" w:space="0" w:color="000000"/>
              <w:left w:val="single" w:sz="4" w:space="0" w:color="000000"/>
              <w:bottom w:val="single" w:sz="4" w:space="0" w:color="000000"/>
              <w:right w:val="single" w:sz="4" w:space="0" w:color="000000"/>
            </w:tcBorders>
            <w:vAlign w:val="center"/>
          </w:tcPr>
          <w:p w14:paraId="734CE88A" w14:textId="77777777" w:rsidR="008242E0" w:rsidRDefault="00F12956">
            <w:pPr>
              <w:spacing w:after="0" w:line="259" w:lineRule="auto"/>
              <w:ind w:left="0" w:firstLine="0"/>
            </w:pPr>
            <w:r>
              <w:rPr>
                <w:b/>
                <w:sz w:val="22"/>
              </w:rPr>
              <w:t xml:space="preserve">19.1.2026 </w:t>
            </w:r>
          </w:p>
        </w:tc>
      </w:tr>
      <w:tr w:rsidR="008242E0" w14:paraId="4A5E777C"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58DD60B7" w14:textId="77777777" w:rsidR="008242E0" w:rsidRDefault="00F12956">
            <w:pPr>
              <w:spacing w:after="0" w:line="259" w:lineRule="auto"/>
              <w:ind w:left="2" w:firstLine="0"/>
            </w:pPr>
            <w:r>
              <w:rPr>
                <w:b/>
                <w:sz w:val="22"/>
              </w:rPr>
              <w:t xml:space="preserve">2002-2004 </w:t>
            </w:r>
          </w:p>
        </w:tc>
        <w:tc>
          <w:tcPr>
            <w:tcW w:w="4532" w:type="dxa"/>
            <w:tcBorders>
              <w:top w:val="single" w:sz="4" w:space="0" w:color="000000"/>
              <w:left w:val="single" w:sz="4" w:space="0" w:color="000000"/>
              <w:bottom w:val="single" w:sz="4" w:space="0" w:color="000000"/>
              <w:right w:val="single" w:sz="4" w:space="0" w:color="000000"/>
            </w:tcBorders>
            <w:vAlign w:val="center"/>
          </w:tcPr>
          <w:p w14:paraId="3FD430BC" w14:textId="77777777" w:rsidR="008242E0" w:rsidRDefault="00F12956">
            <w:pPr>
              <w:spacing w:after="0" w:line="259" w:lineRule="auto"/>
              <w:ind w:left="0" w:firstLine="0"/>
            </w:pPr>
            <w:r>
              <w:rPr>
                <w:b/>
                <w:sz w:val="22"/>
              </w:rPr>
              <w:t xml:space="preserve">19.1.2027 </w:t>
            </w:r>
          </w:p>
        </w:tc>
      </w:tr>
      <w:tr w:rsidR="008242E0" w14:paraId="548785EF"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251AAC10" w14:textId="77777777" w:rsidR="008242E0" w:rsidRDefault="00F12956">
            <w:pPr>
              <w:spacing w:after="0" w:line="259" w:lineRule="auto"/>
              <w:ind w:left="2" w:firstLine="0"/>
            </w:pPr>
            <w:r>
              <w:rPr>
                <w:b/>
                <w:sz w:val="22"/>
              </w:rPr>
              <w:t xml:space="preserve">2005-2007 </w:t>
            </w:r>
          </w:p>
        </w:tc>
        <w:tc>
          <w:tcPr>
            <w:tcW w:w="4532" w:type="dxa"/>
            <w:tcBorders>
              <w:top w:val="single" w:sz="4" w:space="0" w:color="000000"/>
              <w:left w:val="single" w:sz="4" w:space="0" w:color="000000"/>
              <w:bottom w:val="single" w:sz="4" w:space="0" w:color="000000"/>
              <w:right w:val="single" w:sz="4" w:space="0" w:color="000000"/>
            </w:tcBorders>
            <w:vAlign w:val="center"/>
          </w:tcPr>
          <w:p w14:paraId="0B479764" w14:textId="77777777" w:rsidR="008242E0" w:rsidRDefault="00F12956">
            <w:pPr>
              <w:spacing w:after="0" w:line="259" w:lineRule="auto"/>
              <w:ind w:left="0" w:firstLine="0"/>
            </w:pPr>
            <w:r>
              <w:rPr>
                <w:b/>
                <w:sz w:val="22"/>
              </w:rPr>
              <w:t xml:space="preserve">19.1.2028 </w:t>
            </w:r>
          </w:p>
        </w:tc>
      </w:tr>
      <w:tr w:rsidR="008242E0" w14:paraId="1AAD8472" w14:textId="77777777">
        <w:trPr>
          <w:trHeight w:val="816"/>
        </w:trPr>
        <w:tc>
          <w:tcPr>
            <w:tcW w:w="4532" w:type="dxa"/>
            <w:tcBorders>
              <w:top w:val="single" w:sz="4" w:space="0" w:color="000000"/>
              <w:left w:val="single" w:sz="4" w:space="0" w:color="000000"/>
              <w:bottom w:val="single" w:sz="4" w:space="0" w:color="000000"/>
              <w:right w:val="single" w:sz="4" w:space="0" w:color="000000"/>
            </w:tcBorders>
            <w:vAlign w:val="center"/>
          </w:tcPr>
          <w:p w14:paraId="6E29FAE9" w14:textId="77777777" w:rsidR="008242E0" w:rsidRDefault="00F12956">
            <w:pPr>
              <w:spacing w:after="0" w:line="259" w:lineRule="auto"/>
              <w:ind w:left="2" w:firstLine="0"/>
            </w:pPr>
            <w:r>
              <w:rPr>
                <w:b/>
                <w:sz w:val="22"/>
              </w:rPr>
              <w:t xml:space="preserve">2008 </w:t>
            </w:r>
          </w:p>
        </w:tc>
        <w:tc>
          <w:tcPr>
            <w:tcW w:w="4532" w:type="dxa"/>
            <w:tcBorders>
              <w:top w:val="single" w:sz="4" w:space="0" w:color="000000"/>
              <w:left w:val="single" w:sz="4" w:space="0" w:color="000000"/>
              <w:bottom w:val="single" w:sz="4" w:space="0" w:color="000000"/>
              <w:right w:val="single" w:sz="4" w:space="0" w:color="000000"/>
            </w:tcBorders>
            <w:vAlign w:val="center"/>
          </w:tcPr>
          <w:p w14:paraId="5B8BBBB9" w14:textId="77777777" w:rsidR="008242E0" w:rsidRDefault="00F12956">
            <w:pPr>
              <w:spacing w:after="0" w:line="259" w:lineRule="auto"/>
              <w:ind w:left="0" w:firstLine="0"/>
            </w:pPr>
            <w:r>
              <w:rPr>
                <w:b/>
                <w:sz w:val="22"/>
              </w:rPr>
              <w:t xml:space="preserve">19.1.2029 </w:t>
            </w:r>
          </w:p>
        </w:tc>
      </w:tr>
      <w:tr w:rsidR="008242E0" w14:paraId="12982C53"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0DBED3E5" w14:textId="77777777" w:rsidR="008242E0" w:rsidRDefault="00F12956">
            <w:pPr>
              <w:spacing w:after="0" w:line="259" w:lineRule="auto"/>
              <w:ind w:left="2" w:firstLine="0"/>
            </w:pPr>
            <w:r>
              <w:rPr>
                <w:b/>
                <w:sz w:val="22"/>
              </w:rPr>
              <w:t xml:space="preserve">2009 </w:t>
            </w:r>
          </w:p>
        </w:tc>
        <w:tc>
          <w:tcPr>
            <w:tcW w:w="4532" w:type="dxa"/>
            <w:tcBorders>
              <w:top w:val="single" w:sz="4" w:space="0" w:color="000000"/>
              <w:left w:val="single" w:sz="4" w:space="0" w:color="000000"/>
              <w:bottom w:val="single" w:sz="4" w:space="0" w:color="000000"/>
              <w:right w:val="single" w:sz="4" w:space="0" w:color="000000"/>
            </w:tcBorders>
            <w:vAlign w:val="center"/>
          </w:tcPr>
          <w:p w14:paraId="6CD3C0CB" w14:textId="77777777" w:rsidR="008242E0" w:rsidRDefault="00F12956">
            <w:pPr>
              <w:spacing w:after="0" w:line="259" w:lineRule="auto"/>
              <w:ind w:left="0" w:firstLine="0"/>
            </w:pPr>
            <w:r>
              <w:rPr>
                <w:b/>
                <w:sz w:val="22"/>
              </w:rPr>
              <w:t xml:space="preserve">19.1.2030 </w:t>
            </w:r>
          </w:p>
        </w:tc>
      </w:tr>
      <w:tr w:rsidR="008242E0" w14:paraId="43428083"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72E93A4D" w14:textId="77777777" w:rsidR="008242E0" w:rsidRDefault="00F12956">
            <w:pPr>
              <w:spacing w:after="0" w:line="259" w:lineRule="auto"/>
              <w:ind w:left="2" w:firstLine="0"/>
            </w:pPr>
            <w:r>
              <w:rPr>
                <w:b/>
                <w:sz w:val="22"/>
              </w:rPr>
              <w:t xml:space="preserve">2010 </w:t>
            </w:r>
          </w:p>
        </w:tc>
        <w:tc>
          <w:tcPr>
            <w:tcW w:w="4532" w:type="dxa"/>
            <w:tcBorders>
              <w:top w:val="single" w:sz="4" w:space="0" w:color="000000"/>
              <w:left w:val="single" w:sz="4" w:space="0" w:color="000000"/>
              <w:bottom w:val="single" w:sz="4" w:space="0" w:color="000000"/>
              <w:right w:val="single" w:sz="4" w:space="0" w:color="000000"/>
            </w:tcBorders>
            <w:vAlign w:val="center"/>
          </w:tcPr>
          <w:p w14:paraId="786E871E" w14:textId="77777777" w:rsidR="008242E0" w:rsidRDefault="00F12956">
            <w:pPr>
              <w:spacing w:after="0" w:line="259" w:lineRule="auto"/>
              <w:ind w:left="0" w:firstLine="0"/>
            </w:pPr>
            <w:r>
              <w:rPr>
                <w:b/>
                <w:sz w:val="22"/>
              </w:rPr>
              <w:t xml:space="preserve">19.1.2031 </w:t>
            </w:r>
          </w:p>
        </w:tc>
      </w:tr>
      <w:tr w:rsidR="008242E0" w14:paraId="75EA8E0B"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6948E9BE" w14:textId="77777777" w:rsidR="008242E0" w:rsidRDefault="00F12956">
            <w:pPr>
              <w:spacing w:after="0" w:line="259" w:lineRule="auto"/>
              <w:ind w:left="2" w:firstLine="0"/>
            </w:pPr>
            <w:r>
              <w:rPr>
                <w:b/>
                <w:sz w:val="22"/>
              </w:rPr>
              <w:t xml:space="preserve">2011 </w:t>
            </w:r>
          </w:p>
        </w:tc>
        <w:tc>
          <w:tcPr>
            <w:tcW w:w="4532" w:type="dxa"/>
            <w:tcBorders>
              <w:top w:val="single" w:sz="4" w:space="0" w:color="000000"/>
              <w:left w:val="single" w:sz="4" w:space="0" w:color="000000"/>
              <w:bottom w:val="single" w:sz="4" w:space="0" w:color="000000"/>
              <w:right w:val="single" w:sz="4" w:space="0" w:color="000000"/>
            </w:tcBorders>
            <w:vAlign w:val="center"/>
          </w:tcPr>
          <w:p w14:paraId="2D3C1B28" w14:textId="77777777" w:rsidR="008242E0" w:rsidRDefault="00F12956">
            <w:pPr>
              <w:spacing w:after="0" w:line="259" w:lineRule="auto"/>
              <w:ind w:left="0" w:firstLine="0"/>
            </w:pPr>
            <w:r>
              <w:rPr>
                <w:b/>
                <w:sz w:val="22"/>
              </w:rPr>
              <w:t xml:space="preserve">19.1.2032 </w:t>
            </w:r>
          </w:p>
        </w:tc>
      </w:tr>
      <w:tr w:rsidR="008242E0" w14:paraId="030FD3ED" w14:textId="77777777">
        <w:trPr>
          <w:trHeight w:val="814"/>
        </w:trPr>
        <w:tc>
          <w:tcPr>
            <w:tcW w:w="4532" w:type="dxa"/>
            <w:tcBorders>
              <w:top w:val="single" w:sz="4" w:space="0" w:color="000000"/>
              <w:left w:val="single" w:sz="4" w:space="0" w:color="000000"/>
              <w:bottom w:val="single" w:sz="4" w:space="0" w:color="000000"/>
              <w:right w:val="single" w:sz="4" w:space="0" w:color="000000"/>
            </w:tcBorders>
            <w:vAlign w:val="center"/>
          </w:tcPr>
          <w:p w14:paraId="425824E5" w14:textId="77777777" w:rsidR="008242E0" w:rsidRDefault="00F12956">
            <w:pPr>
              <w:spacing w:after="0" w:line="259" w:lineRule="auto"/>
              <w:ind w:left="2" w:firstLine="0"/>
            </w:pPr>
            <w:r>
              <w:rPr>
                <w:b/>
                <w:sz w:val="22"/>
              </w:rPr>
              <w:t xml:space="preserve">2012 -18.01.2013 </w:t>
            </w:r>
          </w:p>
        </w:tc>
        <w:tc>
          <w:tcPr>
            <w:tcW w:w="4532" w:type="dxa"/>
            <w:tcBorders>
              <w:top w:val="single" w:sz="4" w:space="0" w:color="000000"/>
              <w:left w:val="single" w:sz="4" w:space="0" w:color="000000"/>
              <w:bottom w:val="single" w:sz="4" w:space="0" w:color="000000"/>
              <w:right w:val="single" w:sz="4" w:space="0" w:color="000000"/>
            </w:tcBorders>
            <w:vAlign w:val="center"/>
          </w:tcPr>
          <w:p w14:paraId="4A8C4A6B" w14:textId="77777777" w:rsidR="008242E0" w:rsidRDefault="00F12956">
            <w:pPr>
              <w:spacing w:after="0" w:line="259" w:lineRule="auto"/>
              <w:ind w:left="0" w:firstLine="0"/>
            </w:pPr>
            <w:r>
              <w:rPr>
                <w:b/>
                <w:sz w:val="22"/>
              </w:rPr>
              <w:t xml:space="preserve">19.1.2033 </w:t>
            </w:r>
          </w:p>
        </w:tc>
      </w:tr>
    </w:tbl>
    <w:p w14:paraId="78C1C857" w14:textId="77777777" w:rsidR="003A588F" w:rsidRDefault="003A588F">
      <w:pPr>
        <w:ind w:left="-5"/>
        <w:rPr>
          <w:sz w:val="16"/>
        </w:rPr>
      </w:pPr>
    </w:p>
    <w:p w14:paraId="69E4C299" w14:textId="77777777" w:rsidR="003A588F" w:rsidRDefault="003A588F">
      <w:pPr>
        <w:ind w:left="-5"/>
        <w:rPr>
          <w:sz w:val="16"/>
        </w:rPr>
      </w:pPr>
    </w:p>
    <w:p w14:paraId="0D76B2A9" w14:textId="77777777" w:rsidR="003A588F" w:rsidRDefault="003A588F">
      <w:pPr>
        <w:ind w:left="-5"/>
        <w:rPr>
          <w:sz w:val="16"/>
        </w:rPr>
      </w:pPr>
    </w:p>
    <w:p w14:paraId="1C70245A" w14:textId="77777777" w:rsidR="003A588F" w:rsidRDefault="003A588F">
      <w:pPr>
        <w:ind w:left="-5"/>
        <w:rPr>
          <w:sz w:val="16"/>
        </w:rPr>
      </w:pPr>
    </w:p>
    <w:p w14:paraId="550E92D9" w14:textId="77777777" w:rsidR="003A588F" w:rsidRDefault="003A588F">
      <w:pPr>
        <w:ind w:left="-5"/>
        <w:rPr>
          <w:sz w:val="16"/>
        </w:rPr>
      </w:pPr>
    </w:p>
    <w:p w14:paraId="314BA394" w14:textId="77777777" w:rsidR="003A588F" w:rsidRDefault="003A588F">
      <w:pPr>
        <w:ind w:left="-5"/>
        <w:rPr>
          <w:sz w:val="16"/>
        </w:rPr>
      </w:pPr>
    </w:p>
    <w:p w14:paraId="4E4EE3C5" w14:textId="77777777" w:rsidR="003A588F" w:rsidRDefault="003A588F">
      <w:pPr>
        <w:ind w:left="-5"/>
        <w:rPr>
          <w:sz w:val="16"/>
        </w:rPr>
      </w:pPr>
    </w:p>
    <w:p w14:paraId="5C1EEE90" w14:textId="77777777" w:rsidR="003A588F" w:rsidRDefault="003A588F">
      <w:pPr>
        <w:ind w:left="-5"/>
        <w:rPr>
          <w:sz w:val="16"/>
        </w:rPr>
      </w:pPr>
    </w:p>
    <w:p w14:paraId="1141D18A" w14:textId="4384E3AB" w:rsidR="008242E0" w:rsidRDefault="00F12956">
      <w:pPr>
        <w:ind w:left="-5"/>
      </w:pPr>
      <w:r>
        <w:rPr>
          <w:sz w:val="16"/>
        </w:rPr>
        <w:t>*</w:t>
      </w:r>
      <w:r>
        <w:t xml:space="preserve">Fahrerlaubnisinhaber, deren Geburtsjahr vor 1953 liegt, müssen den Führerschein bis zum 19. Januar 2033 umtauschen, unabhängig vom Ausstellungsjahr des Führerscheins. </w:t>
      </w:r>
    </w:p>
    <w:p w14:paraId="25105595" w14:textId="77777777" w:rsidR="008242E0" w:rsidRDefault="00F12956">
      <w:pPr>
        <w:ind w:left="-5"/>
      </w:pPr>
      <w:r>
        <w:t xml:space="preserve">Nach Ablauf der o.g. Frist wird ihr alter Führerschein </w:t>
      </w:r>
      <w:proofErr w:type="spellStart"/>
      <w:proofErr w:type="gramStart"/>
      <w:r>
        <w:t>ungültig.Es</w:t>
      </w:r>
      <w:proofErr w:type="spellEnd"/>
      <w:proofErr w:type="gramEnd"/>
      <w:r>
        <w:t xml:space="preserve"> handelt sich dabei nur um einen verwaltungstechnischen Umtausch. Ihre Fahrerlaubnis bleibt unverändert bestehen. Zusätzliche regelmäßige ärztliche Untersuchungen oder sonstige Prüfungen sind damit nicht verbunden. Sie bestehen auch weiterhin lediglich für bestimmte Berufsgruppen mit besonderer Verantwortung. Der neu ausgestellte Führerschein wird - unabhängig von der zugrundeliegenden </w:t>
      </w:r>
    </w:p>
    <w:p w14:paraId="7EAFF351" w14:textId="77777777" w:rsidR="008242E0" w:rsidRDefault="00F12956">
      <w:pPr>
        <w:ind w:left="-5"/>
      </w:pPr>
      <w:r>
        <w:t xml:space="preserve">Fahrerlaubnis - auf 15 Jahre befristet. Nach Ablauf dieser Gültigkeit muss ein neuer </w:t>
      </w:r>
    </w:p>
    <w:p w14:paraId="3F16617D" w14:textId="77777777" w:rsidR="008242E0" w:rsidRDefault="00F12956">
      <w:pPr>
        <w:spacing w:after="230"/>
        <w:ind w:left="-5"/>
      </w:pPr>
      <w:r>
        <w:t xml:space="preserve">Führerschein ausgestellt werden. Diese Regelung dient insbesondere der Aktualisierung von Namen sowie des Lichtbildes </w:t>
      </w:r>
    </w:p>
    <w:p w14:paraId="58A6C403" w14:textId="77777777" w:rsidR="008242E0" w:rsidRDefault="00F12956">
      <w:pPr>
        <w:ind w:left="-5"/>
      </w:pPr>
      <w:r>
        <w:t xml:space="preserve">Der Umtausch kann beantragt werden bei der </w:t>
      </w:r>
      <w:proofErr w:type="spellStart"/>
      <w:r>
        <w:t>VGem</w:t>
      </w:r>
      <w:proofErr w:type="spellEnd"/>
      <w:r>
        <w:t xml:space="preserve">. </w:t>
      </w:r>
      <w:proofErr w:type="spellStart"/>
      <w:r>
        <w:t>Seeg</w:t>
      </w:r>
      <w:proofErr w:type="spellEnd"/>
      <w:r>
        <w:t xml:space="preserve"> und den Gemeinden </w:t>
      </w:r>
    </w:p>
    <w:p w14:paraId="10BA8B7F" w14:textId="77777777" w:rsidR="008242E0" w:rsidRDefault="00F12956">
      <w:pPr>
        <w:ind w:left="-5"/>
      </w:pPr>
      <w:r>
        <w:t xml:space="preserve">Eisenberg, </w:t>
      </w:r>
      <w:proofErr w:type="spellStart"/>
      <w:r>
        <w:t>Hopferau</w:t>
      </w:r>
      <w:proofErr w:type="spellEnd"/>
      <w:r>
        <w:t xml:space="preserve">, Lengenwang, </w:t>
      </w:r>
      <w:proofErr w:type="spellStart"/>
      <w:r>
        <w:t>Rückholz</w:t>
      </w:r>
      <w:proofErr w:type="spellEnd"/>
      <w:r>
        <w:t xml:space="preserve">, Wald zu den jeweils gültigen </w:t>
      </w:r>
    </w:p>
    <w:p w14:paraId="5F8649E5" w14:textId="77777777" w:rsidR="008242E0" w:rsidRDefault="00F12956">
      <w:pPr>
        <w:ind w:left="-5"/>
      </w:pPr>
      <w:r>
        <w:t xml:space="preserve">Öffnungszeiten. Wir bitten um Terminvereinbarung. Vielen Dank </w:t>
      </w:r>
    </w:p>
    <w:p w14:paraId="19E60AD1" w14:textId="77777777" w:rsidR="00401E2E" w:rsidRDefault="00401E2E">
      <w:pPr>
        <w:ind w:left="-5"/>
      </w:pPr>
    </w:p>
    <w:p w14:paraId="43B93CB7" w14:textId="77777777" w:rsidR="00995E69" w:rsidRDefault="00F12956">
      <w:pPr>
        <w:ind w:left="-5"/>
        <w:rPr>
          <w:b/>
          <w:bCs/>
          <w:sz w:val="32"/>
          <w:szCs w:val="28"/>
        </w:rPr>
      </w:pPr>
      <w:r>
        <w:rPr>
          <w:b/>
          <w:bCs/>
          <w:sz w:val="32"/>
          <w:szCs w:val="28"/>
        </w:rPr>
        <w:t>Hinweis!</w:t>
      </w:r>
    </w:p>
    <w:p w14:paraId="7253D33D" w14:textId="3DE37120" w:rsidR="00F12956" w:rsidRDefault="00995E69">
      <w:pPr>
        <w:ind w:left="-5"/>
        <w:rPr>
          <w:b/>
          <w:bCs/>
          <w:sz w:val="32"/>
          <w:szCs w:val="28"/>
        </w:rPr>
      </w:pPr>
      <w:r>
        <w:rPr>
          <w:b/>
          <w:bCs/>
          <w:sz w:val="32"/>
          <w:szCs w:val="28"/>
        </w:rPr>
        <w:t>Sie haben KEINE gültige Fahrerlaubnis, wenn Sie ihrer Umtauschpflicht (s. Tabelle) nicht nachkommen, bzw. bisher nicht nachgekommen sind.</w:t>
      </w:r>
    </w:p>
    <w:sectPr w:rsidR="00F12956">
      <w:pgSz w:w="11906" w:h="16838"/>
      <w:pgMar w:top="1423" w:right="1624" w:bottom="115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178EC"/>
    <w:multiLevelType w:val="hybridMultilevel"/>
    <w:tmpl w:val="77EABE98"/>
    <w:lvl w:ilvl="0" w:tplc="40DED37E">
      <w:start w:val="1"/>
      <w:numFmt w:val="upperRoman"/>
      <w:lvlText w:val="%1."/>
      <w:lvlJc w:val="left"/>
      <w:pPr>
        <w:ind w:left="1065"/>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lvl w:ilvl="1" w:tplc="0EAC198A">
      <w:start w:val="1"/>
      <w:numFmt w:val="lowerLetter"/>
      <w:lvlText w:val="%2"/>
      <w:lvlJc w:val="left"/>
      <w:pPr>
        <w:ind w:left="1440"/>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lvl w:ilvl="2" w:tplc="0D967E3E">
      <w:start w:val="1"/>
      <w:numFmt w:val="lowerRoman"/>
      <w:lvlText w:val="%3"/>
      <w:lvlJc w:val="left"/>
      <w:pPr>
        <w:ind w:left="2160"/>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lvl w:ilvl="3" w:tplc="846A7954">
      <w:start w:val="1"/>
      <w:numFmt w:val="decimal"/>
      <w:lvlText w:val="%4"/>
      <w:lvlJc w:val="left"/>
      <w:pPr>
        <w:ind w:left="2880"/>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lvl w:ilvl="4" w:tplc="064ABD82">
      <w:start w:val="1"/>
      <w:numFmt w:val="lowerLetter"/>
      <w:lvlText w:val="%5"/>
      <w:lvlJc w:val="left"/>
      <w:pPr>
        <w:ind w:left="3600"/>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lvl w:ilvl="5" w:tplc="A676A9E0">
      <w:start w:val="1"/>
      <w:numFmt w:val="lowerRoman"/>
      <w:lvlText w:val="%6"/>
      <w:lvlJc w:val="left"/>
      <w:pPr>
        <w:ind w:left="4320"/>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lvl w:ilvl="6" w:tplc="9262665A">
      <w:start w:val="1"/>
      <w:numFmt w:val="decimal"/>
      <w:lvlText w:val="%7"/>
      <w:lvlJc w:val="left"/>
      <w:pPr>
        <w:ind w:left="5040"/>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lvl w:ilvl="7" w:tplc="122EDBC0">
      <w:start w:val="1"/>
      <w:numFmt w:val="lowerLetter"/>
      <w:lvlText w:val="%8"/>
      <w:lvlJc w:val="left"/>
      <w:pPr>
        <w:ind w:left="5760"/>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lvl w:ilvl="8" w:tplc="F8D6C4B0">
      <w:start w:val="1"/>
      <w:numFmt w:val="lowerRoman"/>
      <w:lvlText w:val="%9"/>
      <w:lvlJc w:val="left"/>
      <w:pPr>
        <w:ind w:left="6480"/>
      </w:pPr>
      <w:rPr>
        <w:rFonts w:ascii="Arial" w:eastAsia="Arial" w:hAnsi="Arial" w:cs="Arial"/>
        <w:b/>
        <w:bCs/>
        <w:i w:val="0"/>
        <w:strike w:val="0"/>
        <w:dstrike w:val="0"/>
        <w:color w:val="1E1E1E"/>
        <w:sz w:val="28"/>
        <w:szCs w:val="28"/>
        <w:u w:val="none" w:color="000000"/>
        <w:bdr w:val="none" w:sz="0" w:space="0" w:color="auto"/>
        <w:shd w:val="clear" w:color="auto" w:fill="auto"/>
        <w:vertAlign w:val="baseline"/>
      </w:rPr>
    </w:lvl>
  </w:abstractNum>
  <w:abstractNum w:abstractNumId="1" w15:restartNumberingAfterBreak="0">
    <w:nsid w:val="456906B9"/>
    <w:multiLevelType w:val="multilevel"/>
    <w:tmpl w:val="2EA49D5A"/>
    <w:lvl w:ilvl="0">
      <w:start w:val="19"/>
      <w:numFmt w:val="decimal"/>
      <w:lvlText w:val="%1"/>
      <w:lvlJc w:val="left"/>
      <w:pPr>
        <w:ind w:left="1080" w:hanging="1080"/>
      </w:pPr>
      <w:rPr>
        <w:rFonts w:hint="default"/>
        <w:b/>
        <w:sz w:val="22"/>
      </w:rPr>
    </w:lvl>
    <w:lvl w:ilvl="1">
      <w:start w:val="1"/>
      <w:numFmt w:val="decimalZero"/>
      <w:lvlText w:val="%1.%2"/>
      <w:lvlJc w:val="left"/>
      <w:pPr>
        <w:ind w:left="1080" w:hanging="1080"/>
      </w:pPr>
      <w:rPr>
        <w:rFonts w:hint="default"/>
        <w:b/>
        <w:sz w:val="22"/>
      </w:rPr>
    </w:lvl>
    <w:lvl w:ilvl="2">
      <w:start w:val="2025"/>
      <w:numFmt w:val="decimal"/>
      <w:lvlText w:val="%1.%2.%3"/>
      <w:lvlJc w:val="left"/>
      <w:pPr>
        <w:ind w:left="1080" w:hanging="108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num w:numId="1" w16cid:durableId="766654370">
    <w:abstractNumId w:val="0"/>
  </w:num>
  <w:num w:numId="2" w16cid:durableId="2140687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E0"/>
    <w:rsid w:val="003A588F"/>
    <w:rsid w:val="00401E2E"/>
    <w:rsid w:val="004E29F2"/>
    <w:rsid w:val="008242E0"/>
    <w:rsid w:val="00995E69"/>
    <w:rsid w:val="00BC1121"/>
    <w:rsid w:val="00F12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7117"/>
  <w15:docId w15:val="{B9CF0BAF-2605-496E-9EA5-8421C053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hanging="10"/>
    </w:pPr>
    <w:rPr>
      <w:rFonts w:ascii="Arial" w:eastAsia="Arial" w:hAnsi="Arial" w:cs="Arial"/>
      <w:color w:val="1E1E1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40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2213</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Eichinger</dc:creator>
  <cp:keywords/>
  <cp:lastModifiedBy>Julia Huber</cp:lastModifiedBy>
  <cp:revision>2</cp:revision>
  <dcterms:created xsi:type="dcterms:W3CDTF">2023-11-27T11:17:00Z</dcterms:created>
  <dcterms:modified xsi:type="dcterms:W3CDTF">2023-11-27T11:17:00Z</dcterms:modified>
</cp:coreProperties>
</file>