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BC0D" w14:textId="77777777" w:rsidR="00052659" w:rsidRPr="00CA41C7" w:rsidRDefault="00052659" w:rsidP="00F35103">
      <w:pPr>
        <w:rPr>
          <w:rFonts w:ascii="Arial" w:hAnsi="Arial" w:cs="Arial"/>
        </w:rPr>
      </w:pPr>
    </w:p>
    <w:p w14:paraId="59713809" w14:textId="0181FFF2" w:rsidR="007B5CBD" w:rsidRPr="007B5CBD" w:rsidRDefault="00E1694A" w:rsidP="00E1694A">
      <w:pPr>
        <w:rPr>
          <w:rFonts w:ascii="Arial" w:hAnsi="Arial" w:cs="Arial"/>
          <w:b/>
          <w:sz w:val="32"/>
          <w:szCs w:val="32"/>
        </w:rPr>
      </w:pPr>
      <w:r w:rsidRPr="00CA41C7">
        <w:rPr>
          <w:rFonts w:ascii="Arial" w:hAnsi="Arial" w:cs="Arial"/>
          <w:b/>
          <w:sz w:val="32"/>
          <w:szCs w:val="32"/>
        </w:rPr>
        <w:t>Veranstaltungen des Netzwerks Junge Eltern/Familie 20</w:t>
      </w:r>
      <w:r w:rsidR="00D62221">
        <w:rPr>
          <w:rFonts w:ascii="Arial" w:hAnsi="Arial" w:cs="Arial"/>
          <w:b/>
          <w:sz w:val="32"/>
          <w:szCs w:val="32"/>
        </w:rPr>
        <w:t>24</w:t>
      </w:r>
      <w:r w:rsidR="00CA41C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3371"/>
        <w:gridCol w:w="2441"/>
      </w:tblGrid>
      <w:tr w:rsidR="00CC6533" w:rsidRPr="007F61FB" w14:paraId="6986B8BE" w14:textId="77777777" w:rsidTr="007F61FB">
        <w:trPr>
          <w:trHeight w:val="244"/>
        </w:trPr>
        <w:tc>
          <w:tcPr>
            <w:tcW w:w="1413" w:type="dxa"/>
            <w:shd w:val="clear" w:color="auto" w:fill="FFFFFF" w:themeFill="background1"/>
            <w:vAlign w:val="center"/>
            <w:hideMark/>
          </w:tcPr>
          <w:p w14:paraId="02737CE8" w14:textId="77777777" w:rsidR="00CC6533" w:rsidRPr="007F61FB" w:rsidRDefault="00CC6533" w:rsidP="007F61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38B6F14" w14:textId="77777777" w:rsidR="00CC6533" w:rsidRPr="007F61FB" w:rsidRDefault="00CC6533" w:rsidP="007F61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88AF7F" w14:textId="77777777" w:rsidR="00CC6533" w:rsidRPr="007F61FB" w:rsidRDefault="00CC6533" w:rsidP="007F61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  <w:hideMark/>
          </w:tcPr>
          <w:p w14:paraId="37311ED8" w14:textId="16B7496E" w:rsidR="00CC6533" w:rsidRPr="007F61FB" w:rsidRDefault="00CC6533" w:rsidP="007F61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t>Veranstaltung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14:paraId="2CE85EB9" w14:textId="77777777" w:rsidR="00CC6533" w:rsidRPr="007F61FB" w:rsidRDefault="00CC6533" w:rsidP="007F61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t>Ort</w:t>
            </w:r>
          </w:p>
        </w:tc>
      </w:tr>
      <w:tr w:rsidR="00CC6533" w:rsidRPr="007F61FB" w14:paraId="04E40E06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3D322020" w14:textId="042DA849" w:rsidR="00CC6533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30.07.2024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073548" w14:textId="5CC59032" w:rsidR="00CC6533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15:00-16:30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C99C08" w14:textId="69DFECE2" w:rsidR="00CC6533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257BEF33" w14:textId="77777777" w:rsidR="0014641E" w:rsidRPr="0014641E" w:rsidRDefault="0014641E" w:rsidP="00146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 xml:space="preserve">Bewegungsabenteuer in der Natur! Spiel und Spaß bei jedem Wetter </w:t>
            </w:r>
          </w:p>
          <w:p w14:paraId="7A93D3D5" w14:textId="1E94405C" w:rsidR="00CC6533" w:rsidRPr="007F61FB" w:rsidRDefault="0014641E" w:rsidP="00146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>Für Eltern und Großeltern mit Kindern im Alter von 2-3 Jahren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7447E333" w14:textId="4F508692" w:rsidR="00CC6533" w:rsidRPr="007F61FB" w:rsidRDefault="0014641E" w:rsidP="007F61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 xml:space="preserve">Treffpunkt: Parkplatz am </w:t>
            </w:r>
            <w:proofErr w:type="gramStart"/>
            <w:r w:rsidRPr="0014641E">
              <w:rPr>
                <w:rFonts w:ascii="Arial" w:hAnsi="Arial" w:cs="Arial"/>
                <w:bCs/>
                <w:sz w:val="22"/>
                <w:szCs w:val="22"/>
              </w:rPr>
              <w:t>Trimm dich Pfad</w:t>
            </w:r>
            <w:proofErr w:type="gramEnd"/>
            <w:r w:rsidRPr="0014641E">
              <w:rPr>
                <w:rFonts w:ascii="Arial" w:hAnsi="Arial" w:cs="Arial"/>
                <w:bCs/>
                <w:sz w:val="22"/>
                <w:szCs w:val="22"/>
              </w:rPr>
              <w:t>; Kaufbeuren Nord; Mindelheimer Str. 117, 87600 Kaufbeuren</w:t>
            </w:r>
          </w:p>
        </w:tc>
      </w:tr>
      <w:tr w:rsidR="00824C1B" w:rsidRPr="007F61FB" w14:paraId="6CF3513D" w14:textId="77777777" w:rsidTr="007F61FB">
        <w:trPr>
          <w:trHeight w:val="1044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BFA9E46" w14:textId="63CE2199" w:rsidR="00824C1B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31.07.2024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96AFB6" w14:textId="44558FA3" w:rsidR="00824C1B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1127C8" w14:textId="6E2E1BE9" w:rsidR="00824C1B" w:rsidRPr="007F61FB" w:rsidRDefault="0014641E" w:rsidP="007F61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67DF8925" w14:textId="34D30CC6" w:rsidR="00824C1B" w:rsidRPr="007F61FB" w:rsidRDefault="0014641E" w:rsidP="007F61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2"/>
                <w:szCs w:val="22"/>
              </w:rPr>
              <w:t>Babybrei trifft Fingerfood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7BE7213E" w14:textId="77454FB1" w:rsidR="00824C1B" w:rsidRPr="007F61FB" w:rsidRDefault="0014641E" w:rsidP="007F61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24C1B" w:rsidRPr="007F61FB" w14:paraId="1C36DA36" w14:textId="77777777" w:rsidTr="007F61FB">
        <w:trPr>
          <w:trHeight w:val="974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D808BF8" w14:textId="388854C1" w:rsidR="007F61FB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07.08.2024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8677D8" w14:textId="61A58BC9" w:rsidR="00824C1B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10:00-11:30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E1CFE" w14:textId="1E60070F" w:rsidR="00824C1B" w:rsidRPr="007F61FB" w:rsidRDefault="0014641E" w:rsidP="007F61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5CB06FA3" w14:textId="600ADD9D" w:rsidR="00824C1B" w:rsidRPr="007F61FB" w:rsidRDefault="0014641E" w:rsidP="007F61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2"/>
                <w:szCs w:val="22"/>
              </w:rPr>
              <w:t>Vom Brei zum Familientisch – den Übergang entspannt gestalten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58F72442" w14:textId="2985DDD6" w:rsidR="00824C1B" w:rsidRPr="007F61FB" w:rsidRDefault="0014641E" w:rsidP="007F61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24C1B" w:rsidRPr="007F61FB" w14:paraId="05E4A3D4" w14:textId="77777777" w:rsidTr="007F61FB">
        <w:trPr>
          <w:trHeight w:val="1271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79056EE" w14:textId="64DE3C2E" w:rsidR="00824C1B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08.08.2024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63D5C9" w14:textId="2AEBFB6E" w:rsidR="00824C1B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9:00-12:00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6014" w14:textId="3D2C7B7D" w:rsidR="00824C1B" w:rsidRPr="007F61FB" w:rsidRDefault="0014641E" w:rsidP="007F61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500901A9" w14:textId="77777777" w:rsidR="0014641E" w:rsidRPr="0014641E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Kinder kochen mit - einfache Gerichte gemeinsam zubereitet</w:t>
            </w:r>
          </w:p>
          <w:p w14:paraId="049188F7" w14:textId="77777777" w:rsidR="0014641E" w:rsidRPr="0014641E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0D3406" w14:textId="5E4013AA" w:rsidR="00824C1B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Kochkurs für Eltern und Großeltern mit Kindern im Alter von 2-3 Jahren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41917FE7" w14:textId="77926C87" w:rsidR="00824C1B" w:rsidRPr="007F61FB" w:rsidRDefault="0014641E" w:rsidP="007F61FB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AELF, Am Grünen Zentrum 1, 87600 Kaufbeuren</w:t>
            </w:r>
          </w:p>
        </w:tc>
      </w:tr>
      <w:tr w:rsidR="0014641E" w:rsidRPr="007F61FB" w14:paraId="619CB728" w14:textId="77777777" w:rsidTr="007F61FB">
        <w:trPr>
          <w:trHeight w:val="1264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F5E021C" w14:textId="1BC35EC3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17.09.2024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483EABA" w14:textId="69A80D3F" w:rsidR="0014641E" w:rsidRPr="007F61FB" w:rsidRDefault="0014641E" w:rsidP="00146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2"/>
                <w:szCs w:val="22"/>
              </w:rPr>
              <w:t>10:00-11:30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AFA93" w14:textId="421A13F5" w:rsidR="0014641E" w:rsidRPr="007F61FB" w:rsidRDefault="0014641E" w:rsidP="00146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63D0B377" w14:textId="7D7C62DC" w:rsidR="0014641E" w:rsidRPr="007F61FB" w:rsidRDefault="0014641E" w:rsidP="00146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2"/>
                <w:szCs w:val="22"/>
              </w:rPr>
              <w:t>Babybrei trifft Fingerfood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06435EE9" w14:textId="27E98F5B" w:rsidR="0014641E" w:rsidRPr="007F61FB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14641E" w:rsidRPr="007F61FB" w14:paraId="7E90848C" w14:textId="77777777" w:rsidTr="007F61FB">
        <w:trPr>
          <w:trHeight w:val="1266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42B614E" w14:textId="590CCDE0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20.09.2024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1F40DD22" w14:textId="053A0EFD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9:00-10:30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C1D246" w14:textId="494F0B3E" w:rsidR="0014641E" w:rsidRPr="007F61FB" w:rsidRDefault="0014641E" w:rsidP="00146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 mit Praxisteil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16701521" w14:textId="4C456A12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Sinnliche Bewegungserfahrungen für Babys von 3-5 Monaten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1A7B12E4" w14:textId="42E866CC" w:rsidR="0014641E" w:rsidRPr="007F61FB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14641E" w:rsidRPr="007F61FB" w14:paraId="7D626975" w14:textId="77777777" w:rsidTr="007F61FB">
        <w:trPr>
          <w:trHeight w:val="844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939F941" w14:textId="35F97038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26.09.2024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101BF8F9" w14:textId="2CD18B1C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15:00-16:30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EA9A4D" w14:textId="6ED4D7FB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766EB682" w14:textId="77777777" w:rsidR="0014641E" w:rsidRPr="0014641E" w:rsidRDefault="0014641E" w:rsidP="00146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 xml:space="preserve">Bewegungsabenteuer in der Natur! Spiel und Spaß bei jedem Wetter </w:t>
            </w:r>
          </w:p>
          <w:p w14:paraId="1C2B3171" w14:textId="105CA306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>Für Eltern und Großeltern mit Kindern im Alter von 2-3 Jahren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045E9309" w14:textId="77777777" w:rsidR="0014641E" w:rsidRPr="0014641E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>Treffpunkt:</w:t>
            </w:r>
          </w:p>
          <w:p w14:paraId="3B3B61EA" w14:textId="77777777" w:rsidR="0014641E" w:rsidRPr="0014641E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>Parkplatz an der Schießstätte Buchloe</w:t>
            </w:r>
          </w:p>
          <w:p w14:paraId="702816D6" w14:textId="77777777" w:rsidR="0014641E" w:rsidRPr="0014641E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>Schießstattstr. 21</w:t>
            </w:r>
          </w:p>
          <w:p w14:paraId="6A8EA525" w14:textId="4D00FEDC" w:rsidR="0014641E" w:rsidRPr="007F61FB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>86807 Buchloe</w:t>
            </w:r>
          </w:p>
        </w:tc>
      </w:tr>
      <w:tr w:rsidR="0014641E" w:rsidRPr="007F61FB" w14:paraId="027E9F57" w14:textId="77777777" w:rsidTr="007F61FB">
        <w:trPr>
          <w:trHeight w:val="111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374B8B9" w14:textId="25C8D503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30.09.2024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DF5790" w14:textId="05E8B079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15:00-16:30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0379B6" w14:textId="4AC6C67B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46B9432F" w14:textId="77777777" w:rsidR="0014641E" w:rsidRPr="0014641E" w:rsidRDefault="0014641E" w:rsidP="00146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 xml:space="preserve">Bewegungsabenteuer in der Natur! Spiel und Spaß bei jedem Wetter </w:t>
            </w:r>
          </w:p>
          <w:p w14:paraId="662F1EA7" w14:textId="4C534E7F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>Für Eltern und Großeltern mit Kindern im Alter von 2-3 Jahren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21DCC09B" w14:textId="77777777" w:rsidR="0014641E" w:rsidRPr="0014641E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 xml:space="preserve">Treffpunkt: Kapelle St. Wendelin auf dem Weg zum Spielplatz (Hexenspielplatz) </w:t>
            </w:r>
          </w:p>
          <w:p w14:paraId="2CD5CE01" w14:textId="77777777" w:rsidR="0014641E" w:rsidRPr="0014641E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>Parkmöglichkeit: Genoveva-Brenner-Weg, 87616 Marktoberdorf</w:t>
            </w:r>
          </w:p>
          <w:p w14:paraId="0293FDDC" w14:textId="214CD215" w:rsidR="0014641E" w:rsidRPr="007F61FB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>ca. 10 Minuten Fußweg bis zum Spielplatz</w:t>
            </w:r>
          </w:p>
        </w:tc>
      </w:tr>
      <w:tr w:rsidR="0014641E" w:rsidRPr="007F61FB" w14:paraId="74FBF304" w14:textId="77777777" w:rsidTr="0014641E">
        <w:trPr>
          <w:trHeight w:val="274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9FA849B" w14:textId="3FEC6CD4" w:rsidR="0014641E" w:rsidRPr="0014641E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lastRenderedPageBreak/>
              <w:t>Termin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BE1051" w14:textId="6C17D23C" w:rsidR="0014641E" w:rsidRPr="0014641E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84BD61" w14:textId="77777777" w:rsidR="0014641E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776216CA" w14:textId="68E9441A" w:rsidR="0014641E" w:rsidRPr="0014641E" w:rsidRDefault="0014641E" w:rsidP="00146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t>Veranstaltung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09113A73" w14:textId="57E68078" w:rsidR="0014641E" w:rsidRPr="0014641E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61FB">
              <w:rPr>
                <w:rFonts w:ascii="Arial" w:hAnsi="Arial" w:cs="Arial"/>
                <w:b/>
                <w:sz w:val="22"/>
                <w:szCs w:val="22"/>
              </w:rPr>
              <w:t>Ort</w:t>
            </w:r>
          </w:p>
        </w:tc>
      </w:tr>
      <w:tr w:rsidR="0014641E" w:rsidRPr="007F61FB" w14:paraId="5F6FE68A" w14:textId="77777777" w:rsidTr="007F61FB">
        <w:trPr>
          <w:trHeight w:val="977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EB38BD9" w14:textId="37B37159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01.10.2024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908D9FE" w14:textId="55604373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17:00-20:00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E5FC3" w14:textId="4E3EDB8C" w:rsidR="0014641E" w:rsidRPr="007F61FB" w:rsidRDefault="0014641E" w:rsidP="00146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42365856" w14:textId="77777777" w:rsidR="0014641E" w:rsidRPr="0014641E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 xml:space="preserve">Am Familientisch - mit saisonalen und regionalen Lebensmitteln </w:t>
            </w:r>
          </w:p>
          <w:p w14:paraId="39E7BA7A" w14:textId="77777777" w:rsidR="0014641E" w:rsidRPr="0014641E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FD97D" w14:textId="09E9AEFE" w:rsidR="0014641E" w:rsidRPr="007F61FB" w:rsidRDefault="0014641E" w:rsidP="0014641E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Für Eltern und Großeltern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26CE9D29" w14:textId="1999A896" w:rsidR="0014641E" w:rsidRPr="007F61FB" w:rsidRDefault="0014641E" w:rsidP="001464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41E">
              <w:rPr>
                <w:rFonts w:ascii="Arial" w:hAnsi="Arial" w:cs="Arial"/>
                <w:bCs/>
                <w:sz w:val="22"/>
                <w:szCs w:val="22"/>
              </w:rPr>
              <w:t>AELF, Am Grünen Zentrum 1, 87600 Kaufbeuren</w:t>
            </w:r>
          </w:p>
        </w:tc>
      </w:tr>
      <w:tr w:rsidR="008928CA" w:rsidRPr="007F61FB" w14:paraId="5BD0052E" w14:textId="77777777" w:rsidTr="007F61FB">
        <w:trPr>
          <w:trHeight w:val="551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2EC2242" w14:textId="6DC9BE16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10.10.2024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17EB2DEC" w14:textId="41A99F33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sz w:val="22"/>
                <w:szCs w:val="22"/>
              </w:rPr>
              <w:t>15:00-16:30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B3A477" w14:textId="234D4531" w:rsidR="008928CA" w:rsidRPr="007F61FB" w:rsidRDefault="008928CA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66641E39" w14:textId="77777777" w:rsidR="008928CA" w:rsidRPr="0014641E" w:rsidRDefault="008928CA" w:rsidP="008928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 xml:space="preserve">Bewegungsabenteuer in der Natur! Spiel und Spaß bei jedem Wetter </w:t>
            </w:r>
          </w:p>
          <w:p w14:paraId="344D7873" w14:textId="29E85E1B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0"/>
                <w:szCs w:val="20"/>
              </w:rPr>
              <w:t>Für Eltern und Großeltern mit Kindern im Alter von 2-3 Jahren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2BFD7096" w14:textId="77777777" w:rsidR="008928CA" w:rsidRPr="008928CA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28CA">
              <w:rPr>
                <w:rFonts w:ascii="Arial" w:hAnsi="Arial" w:cs="Arial"/>
                <w:bCs/>
                <w:sz w:val="22"/>
                <w:szCs w:val="22"/>
              </w:rPr>
              <w:t>Treffpunkt:</w:t>
            </w:r>
          </w:p>
          <w:p w14:paraId="34D4EF81" w14:textId="77777777" w:rsidR="008928CA" w:rsidRPr="008928CA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28CA">
              <w:rPr>
                <w:rFonts w:ascii="Arial" w:hAnsi="Arial" w:cs="Arial"/>
                <w:bCs/>
                <w:sz w:val="22"/>
                <w:szCs w:val="22"/>
              </w:rPr>
              <w:t>oberer Parkplatz Hagenmoos</w:t>
            </w:r>
          </w:p>
          <w:p w14:paraId="32936680" w14:textId="1A93983C" w:rsidR="008928CA" w:rsidRPr="007F61FB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28CA">
              <w:rPr>
                <w:rFonts w:ascii="Arial" w:hAnsi="Arial" w:cs="Arial"/>
                <w:bCs/>
                <w:sz w:val="22"/>
                <w:szCs w:val="22"/>
              </w:rPr>
              <w:t>Hagenmoos 10, 87634 Obergünzburg</w:t>
            </w:r>
          </w:p>
        </w:tc>
      </w:tr>
      <w:tr w:rsidR="008928CA" w:rsidRPr="007F61FB" w14:paraId="324123AD" w14:textId="77777777" w:rsidTr="007F61FB">
        <w:trPr>
          <w:trHeight w:val="551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B4CA84" w14:textId="6E609AB7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18.10.2024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19C9E945" w14:textId="21D5FBDF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06C232" w14:textId="78372A6F" w:rsidR="008928CA" w:rsidRPr="007F61FB" w:rsidRDefault="008928CA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0854F8F8" w14:textId="13531B05" w:rsidR="008928CA" w:rsidRPr="007F61FB" w:rsidRDefault="008928CA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28CA">
              <w:rPr>
                <w:rFonts w:ascii="Arial" w:hAnsi="Arial" w:cs="Arial"/>
                <w:color w:val="000000"/>
                <w:sz w:val="22"/>
                <w:szCs w:val="22"/>
              </w:rPr>
              <w:t>Hoch die Tassen: Getränke in der Kinderernährung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3EDFFEDC" w14:textId="1FB0637C" w:rsidR="008928CA" w:rsidRPr="007F61FB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928CA" w:rsidRPr="007F61FB" w14:paraId="0AEF0373" w14:textId="77777777" w:rsidTr="007F61FB">
        <w:trPr>
          <w:trHeight w:val="1278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66396E4" w14:textId="4B44662B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25.10.2024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5A09938" w14:textId="6A85007D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9:00-10:30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000E35" w14:textId="29BD427B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 mit Praxisteil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3D22E4DE" w14:textId="45690364" w:rsidR="008928CA" w:rsidRPr="00D62221" w:rsidRDefault="008928CA" w:rsidP="008928CA">
            <w:pPr>
              <w:rPr>
                <w:rFonts w:ascii="Arial" w:hAnsi="Arial" w:cs="Arial"/>
                <w:sz w:val="20"/>
                <w:szCs w:val="20"/>
              </w:rPr>
            </w:pPr>
            <w:r w:rsidRPr="008928CA">
              <w:rPr>
                <w:rFonts w:ascii="Arial" w:hAnsi="Arial" w:cs="Arial"/>
                <w:sz w:val="20"/>
                <w:szCs w:val="20"/>
              </w:rPr>
              <w:t xml:space="preserve">Greifen, Fühlen, Rollen, Robben, Krabbeln! Bewegungsspaß für Babys von 5-8 Monaten  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3010ADF9" w14:textId="658FAF5D" w:rsidR="008928CA" w:rsidRPr="007F61FB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928CA" w:rsidRPr="007F61FB" w14:paraId="2C7D9AFA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0E640C07" w14:textId="21BFA0A0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25.10.2024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2E1354" w14:textId="29FC39B4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14:30-17:30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B9D8F" w14:textId="3031F216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6437D41E" w14:textId="77777777" w:rsidR="008928CA" w:rsidRPr="008928CA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Kinder kochen mit - einfache Gerichte gemeinsam zubereitet</w:t>
            </w:r>
          </w:p>
          <w:p w14:paraId="15A84C7E" w14:textId="4CD17C35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Kochkurs für Eltern und Großeltern mit Kindern im Alter von 2-3 Jahren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7C4D938E" w14:textId="77777777" w:rsidR="008928CA" w:rsidRPr="008928CA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28CA">
              <w:rPr>
                <w:rFonts w:ascii="Arial" w:hAnsi="Arial" w:cs="Arial"/>
                <w:bCs/>
                <w:sz w:val="22"/>
                <w:szCs w:val="22"/>
              </w:rPr>
              <w:t xml:space="preserve">AWO </w:t>
            </w:r>
            <w:proofErr w:type="spellStart"/>
            <w:r w:rsidRPr="008928CA">
              <w:rPr>
                <w:rFonts w:ascii="Arial" w:hAnsi="Arial" w:cs="Arial"/>
                <w:bCs/>
                <w:sz w:val="22"/>
                <w:szCs w:val="22"/>
              </w:rPr>
              <w:t>FamilienForum</w:t>
            </w:r>
            <w:proofErr w:type="spellEnd"/>
          </w:p>
          <w:p w14:paraId="4722A98B" w14:textId="77777777" w:rsidR="008928CA" w:rsidRPr="008928CA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28CA">
              <w:rPr>
                <w:rFonts w:ascii="Arial" w:hAnsi="Arial" w:cs="Arial"/>
                <w:bCs/>
                <w:sz w:val="22"/>
                <w:szCs w:val="22"/>
              </w:rPr>
              <w:t>mit Familienstützpunkt</w:t>
            </w:r>
          </w:p>
          <w:p w14:paraId="17CF162F" w14:textId="77777777" w:rsidR="008928CA" w:rsidRPr="008928CA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28CA">
              <w:rPr>
                <w:rFonts w:ascii="Arial" w:hAnsi="Arial" w:cs="Arial"/>
                <w:bCs/>
                <w:sz w:val="22"/>
                <w:szCs w:val="22"/>
              </w:rPr>
              <w:t>Weidachstr. 49</w:t>
            </w:r>
          </w:p>
          <w:p w14:paraId="1D82582E" w14:textId="7E92D6FF" w:rsidR="008928CA" w:rsidRPr="007F61FB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28CA">
              <w:rPr>
                <w:rFonts w:ascii="Arial" w:hAnsi="Arial" w:cs="Arial"/>
                <w:bCs/>
                <w:sz w:val="22"/>
                <w:szCs w:val="22"/>
              </w:rPr>
              <w:t>87629 Füssen</w:t>
            </w:r>
          </w:p>
        </w:tc>
      </w:tr>
      <w:tr w:rsidR="008928CA" w:rsidRPr="007F61FB" w14:paraId="714BAB78" w14:textId="77777777" w:rsidTr="007F61FB">
        <w:trPr>
          <w:trHeight w:val="10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9AF407C" w14:textId="5EB47D43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07.11.2024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349C2D2" w14:textId="6FFB0594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9:00-10:30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62F04C" w14:textId="6A7E5453" w:rsidR="008928CA" w:rsidRPr="007F61FB" w:rsidRDefault="008928CA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3FC3A9BD" w14:textId="0B75DA35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2"/>
                <w:szCs w:val="22"/>
              </w:rPr>
              <w:t>Babybrei trifft Fingerfood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2DA36AF9" w14:textId="4340E5DE" w:rsidR="008928CA" w:rsidRPr="007F61FB" w:rsidRDefault="008928CA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928CA" w:rsidRPr="007F61FB" w14:paraId="79FFEB6D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7EFE12B3" w14:textId="3975F1CD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12.11.2024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742063D2" w14:textId="2D2911E4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ADDF69" w14:textId="6B161F1A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19A266CD" w14:textId="136E1751" w:rsidR="008928CA" w:rsidRPr="007F61FB" w:rsidRDefault="008928CA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8928CA">
              <w:rPr>
                <w:rFonts w:ascii="Arial" w:hAnsi="Arial" w:cs="Arial"/>
                <w:sz w:val="22"/>
                <w:szCs w:val="22"/>
              </w:rPr>
              <w:t>Kinderernährung-geht das auch vegetarisch oder vegan?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0FCB015C" w14:textId="60F141AD" w:rsidR="008928CA" w:rsidRPr="007F61FB" w:rsidRDefault="003237E3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928CA" w:rsidRPr="007F61FB" w14:paraId="7452B3CB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69F7BFF6" w14:textId="1B53E981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13.11.2024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608C3AE0" w14:textId="6E3C5EE5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14:30-17:30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3EBFB6" w14:textId="575953C4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4E168D07" w14:textId="77777777" w:rsidR="003237E3" w:rsidRPr="003237E3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Am Familientisch - vegetarische Gerichte für Kleinkinder</w:t>
            </w:r>
          </w:p>
          <w:p w14:paraId="522D169D" w14:textId="77777777" w:rsidR="003237E3" w:rsidRPr="003237E3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BB7C89" w14:textId="26C97368" w:rsidR="008928CA" w:rsidRPr="007F61FB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Für Eltern und Großeltern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10ABF1D" w14:textId="3978A5F4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 xml:space="preserve">FSP Obergünzburg, </w:t>
            </w:r>
            <w:proofErr w:type="spellStart"/>
            <w:r w:rsidRPr="003237E3">
              <w:rPr>
                <w:rFonts w:ascii="Arial" w:hAnsi="Arial" w:cs="Arial"/>
                <w:sz w:val="22"/>
                <w:szCs w:val="22"/>
              </w:rPr>
              <w:t>Gutbrodstr</w:t>
            </w:r>
            <w:proofErr w:type="spellEnd"/>
            <w:r w:rsidRPr="003237E3">
              <w:rPr>
                <w:rFonts w:ascii="Arial" w:hAnsi="Arial" w:cs="Arial"/>
                <w:sz w:val="22"/>
                <w:szCs w:val="22"/>
              </w:rPr>
              <w:t>. 39, 87634 Obergünzburg</w:t>
            </w:r>
          </w:p>
        </w:tc>
      </w:tr>
      <w:tr w:rsidR="008928CA" w:rsidRPr="007F61FB" w14:paraId="6F0D3D33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23C8610B" w14:textId="2EE956E2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237E3">
              <w:rPr>
                <w:rFonts w:ascii="Arial" w:hAnsi="Arial" w:cs="Arial"/>
                <w:sz w:val="22"/>
                <w:szCs w:val="22"/>
              </w:rPr>
              <w:t>8.11.2024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93FA4DB" w14:textId="5A58AE24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4:30-17:30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A84B87" w14:textId="4D2048B0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Praxiskurs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128D8E63" w14:textId="77777777" w:rsidR="003237E3" w:rsidRPr="003237E3" w:rsidRDefault="003237E3" w:rsidP="003237E3">
            <w:pPr>
              <w:rPr>
                <w:rFonts w:ascii="Arial" w:hAnsi="Arial" w:cs="Arial"/>
                <w:sz w:val="20"/>
                <w:szCs w:val="20"/>
              </w:rPr>
            </w:pPr>
            <w:r w:rsidRPr="003237E3">
              <w:rPr>
                <w:rFonts w:ascii="Arial" w:hAnsi="Arial" w:cs="Arial"/>
                <w:sz w:val="20"/>
                <w:szCs w:val="20"/>
              </w:rPr>
              <w:t>Kinder kochen mit - einfache Gerichte gemeinsam zubereitet</w:t>
            </w:r>
          </w:p>
          <w:p w14:paraId="5B9C3A30" w14:textId="77777777" w:rsidR="003237E3" w:rsidRPr="003237E3" w:rsidRDefault="003237E3" w:rsidP="003237E3">
            <w:pPr>
              <w:rPr>
                <w:rFonts w:ascii="Arial" w:hAnsi="Arial" w:cs="Arial"/>
                <w:sz w:val="20"/>
                <w:szCs w:val="20"/>
              </w:rPr>
            </w:pPr>
            <w:r w:rsidRPr="003237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A458CC" w14:textId="1371358E" w:rsidR="008928CA" w:rsidRPr="00D62221" w:rsidRDefault="003237E3" w:rsidP="003237E3">
            <w:pPr>
              <w:rPr>
                <w:rFonts w:ascii="Arial" w:hAnsi="Arial" w:cs="Arial"/>
                <w:sz w:val="20"/>
                <w:szCs w:val="20"/>
              </w:rPr>
            </w:pPr>
            <w:r w:rsidRPr="003237E3">
              <w:rPr>
                <w:rFonts w:ascii="Arial" w:hAnsi="Arial" w:cs="Arial"/>
                <w:sz w:val="20"/>
                <w:szCs w:val="20"/>
              </w:rPr>
              <w:t>Kochkurs für Eltern und Großeltern mit Kindern im Alter von 2-3 Jahren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CF0DAF8" w14:textId="78536323" w:rsidR="008928CA" w:rsidRPr="007F61FB" w:rsidRDefault="003237E3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37E3">
              <w:rPr>
                <w:rFonts w:ascii="Arial" w:hAnsi="Arial" w:cs="Arial"/>
                <w:bCs/>
                <w:sz w:val="22"/>
                <w:szCs w:val="22"/>
              </w:rPr>
              <w:t>Haus der Begegnung, Jahnstr. 12, 87616 Marktoberdorf</w:t>
            </w:r>
          </w:p>
        </w:tc>
      </w:tr>
      <w:tr w:rsidR="008928CA" w:rsidRPr="007F61FB" w14:paraId="3F24F6B8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69F1B6F3" w14:textId="678087E6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22.11.2024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0477FE" w14:textId="28C92C2E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9:00-10:30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4E268C" w14:textId="2896510C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 mit Praxisteil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3B7C44CF" w14:textId="09801CC5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Bewegung ist der Motor für die gesunde Entwicklung Ihres Kindes! Bewegungsspaß für Babys von 8-12 Monaten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29B5D123" w14:textId="2F30493A" w:rsidR="008928CA" w:rsidRPr="007F61FB" w:rsidRDefault="003237E3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928CA" w:rsidRPr="007F61FB" w14:paraId="20CCD3FA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6B90B547" w14:textId="7EFDE4E1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26.11.2024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8756C3" w14:textId="67D2DD30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19:00-20:30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9D3659" w14:textId="3D6C66F1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 mit Praxisteil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481834F5" w14:textId="76562173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Gesund und mit Bewegung durch die Schwangerschaft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2C83A40" w14:textId="77777777" w:rsidR="003237E3" w:rsidRPr="003237E3" w:rsidRDefault="003237E3" w:rsidP="003237E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Donum Vitae</w:t>
            </w:r>
          </w:p>
          <w:p w14:paraId="366F857D" w14:textId="77777777" w:rsidR="003237E3" w:rsidRPr="003237E3" w:rsidRDefault="003237E3" w:rsidP="003237E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Am </w:t>
            </w:r>
            <w:proofErr w:type="spellStart"/>
            <w:r w:rsidRPr="003237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Hofanger</w:t>
            </w:r>
            <w:proofErr w:type="spellEnd"/>
            <w:r w:rsidRPr="003237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15a</w:t>
            </w:r>
          </w:p>
          <w:p w14:paraId="1A894FF3" w14:textId="6F60D6E3" w:rsidR="008928CA" w:rsidRPr="007F61FB" w:rsidRDefault="003237E3" w:rsidP="003237E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87600 Kaufbeuren</w:t>
            </w:r>
          </w:p>
        </w:tc>
      </w:tr>
      <w:tr w:rsidR="008928CA" w:rsidRPr="007F61FB" w14:paraId="363181D0" w14:textId="77777777" w:rsidTr="007F61FB">
        <w:tc>
          <w:tcPr>
            <w:tcW w:w="1413" w:type="dxa"/>
            <w:shd w:val="clear" w:color="auto" w:fill="FFFFFF" w:themeFill="background1"/>
            <w:vAlign w:val="center"/>
          </w:tcPr>
          <w:p w14:paraId="6CECE839" w14:textId="4C3D195A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04.12.2024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795BAB5" w14:textId="6919E76B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19:00-20:30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D81CB0" w14:textId="7EB683E0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26289017" w14:textId="47BD9FE1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Gesund ernährt in und durch die Schwangerschaft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31A230A9" w14:textId="2B0F4B5C" w:rsidR="008928CA" w:rsidRPr="007F61FB" w:rsidRDefault="003237E3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928CA" w:rsidRPr="007F61FB" w14:paraId="4EED6A93" w14:textId="77777777" w:rsidTr="007F61FB">
        <w:trPr>
          <w:trHeight w:val="541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44DC7CE" w14:textId="120806D5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06.12.2024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F6E900" w14:textId="7F9CEDFF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ED0F7B" w14:textId="36A39AE1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5955838F" w14:textId="073D7AC7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Naschen erlaubt? Sinnvoller Umgang mit Süßem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1156EDCC" w14:textId="42DEE6A5" w:rsidR="008928CA" w:rsidRPr="007F61FB" w:rsidRDefault="003237E3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8928CA" w:rsidRPr="007F61FB" w14:paraId="56C13D9B" w14:textId="77777777" w:rsidTr="007F61FB">
        <w:trPr>
          <w:trHeight w:val="705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51E5D7A" w14:textId="4C0B1F28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t>10.12.2024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78F4BD26" w14:textId="7ADE1D84" w:rsidR="008928CA" w:rsidRPr="007F61FB" w:rsidRDefault="003237E3" w:rsidP="00892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9:00-10:30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B076EC" w14:textId="11E633B6" w:rsidR="008928CA" w:rsidRPr="007F61FB" w:rsidRDefault="003237E3" w:rsidP="00892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 mit Praxisteil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01F27D84" w14:textId="77777777" w:rsidR="003237E3" w:rsidRPr="003237E3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 xml:space="preserve">Bewegung bewegt alles! Bewegung, Sinneswahrnehmung und Spiel in den ersten drei Lebensjahren </w:t>
            </w:r>
          </w:p>
          <w:p w14:paraId="600964F9" w14:textId="4EC5D179" w:rsidR="008928CA" w:rsidRPr="007F61FB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Für Kinder ab dem 2. Lebensjahr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0707EE7" w14:textId="4E0166EA" w:rsidR="008928CA" w:rsidRPr="007F61FB" w:rsidRDefault="003237E3" w:rsidP="008928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  <w:tr w:rsidR="003237E3" w:rsidRPr="007F61FB" w14:paraId="3D04191D" w14:textId="77777777" w:rsidTr="007F61FB">
        <w:trPr>
          <w:trHeight w:val="70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E251BB9" w14:textId="0BC3D068" w:rsidR="003237E3" w:rsidRPr="007F61FB" w:rsidRDefault="003237E3" w:rsidP="003237E3">
            <w:pPr>
              <w:rPr>
                <w:rFonts w:ascii="Arial" w:hAnsi="Arial" w:cs="Arial"/>
                <w:sz w:val="22"/>
                <w:szCs w:val="22"/>
              </w:rPr>
            </w:pPr>
            <w:r w:rsidRPr="003237E3">
              <w:rPr>
                <w:rFonts w:ascii="Arial" w:hAnsi="Arial" w:cs="Arial"/>
                <w:sz w:val="22"/>
                <w:szCs w:val="22"/>
              </w:rPr>
              <w:lastRenderedPageBreak/>
              <w:t>11.12.2024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0A52E0C" w14:textId="00326948" w:rsidR="003237E3" w:rsidRPr="007F61FB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37E3">
              <w:rPr>
                <w:rFonts w:ascii="Arial" w:hAnsi="Arial" w:cs="Arial"/>
                <w:color w:val="000000"/>
                <w:sz w:val="22"/>
                <w:szCs w:val="22"/>
              </w:rPr>
              <w:t>9:30-11:00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53BE6B" w14:textId="1BAE3B1F" w:rsidR="003237E3" w:rsidRPr="007F61FB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Vortrag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14:paraId="1BE451C9" w14:textId="061ED0F5" w:rsidR="003237E3" w:rsidRPr="007F61FB" w:rsidRDefault="003237E3" w:rsidP="003237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641E">
              <w:rPr>
                <w:rFonts w:ascii="Arial" w:hAnsi="Arial" w:cs="Arial"/>
                <w:color w:val="000000"/>
                <w:sz w:val="22"/>
                <w:szCs w:val="22"/>
              </w:rPr>
              <w:t>Babybrei trifft Fingerfood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2122542D" w14:textId="6742FF6C" w:rsidR="003237E3" w:rsidRPr="007F61FB" w:rsidRDefault="003237E3" w:rsidP="003237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</w:t>
            </w:r>
          </w:p>
        </w:tc>
      </w:tr>
    </w:tbl>
    <w:p w14:paraId="16FC2128" w14:textId="77777777" w:rsidR="00E1694A" w:rsidRPr="00B768E8" w:rsidRDefault="00E1694A" w:rsidP="00E1694A">
      <w:pPr>
        <w:rPr>
          <w:rFonts w:ascii="Arial" w:hAnsi="Arial" w:cs="Arial"/>
          <w:sz w:val="22"/>
          <w:szCs w:val="22"/>
        </w:rPr>
      </w:pPr>
    </w:p>
    <w:p w14:paraId="78EE33F8" w14:textId="77777777" w:rsidR="00E1694A" w:rsidRPr="00B768E8" w:rsidRDefault="00E1694A" w:rsidP="0088420C">
      <w:pPr>
        <w:ind w:right="1071"/>
        <w:rPr>
          <w:rFonts w:ascii="Arial" w:hAnsi="Arial" w:cs="Arial"/>
          <w:sz w:val="22"/>
          <w:szCs w:val="22"/>
        </w:rPr>
      </w:pPr>
      <w:r w:rsidRPr="00B768E8">
        <w:rPr>
          <w:rFonts w:ascii="Arial" w:hAnsi="Arial" w:cs="Arial"/>
          <w:sz w:val="22"/>
          <w:szCs w:val="22"/>
        </w:rPr>
        <w:t xml:space="preserve">Anmeldung und nähere Informationen unter </w:t>
      </w:r>
      <w:hyperlink r:id="rId8" w:history="1">
        <w:r w:rsidRPr="00B768E8">
          <w:rPr>
            <w:rStyle w:val="Hyperlink"/>
            <w:rFonts w:ascii="Arial" w:hAnsi="Arial" w:cs="Arial"/>
            <w:sz w:val="22"/>
            <w:szCs w:val="22"/>
          </w:rPr>
          <w:t>www.aelf-kf.bayern.de/ernaehrung/familie</w:t>
        </w:r>
      </w:hyperlink>
      <w:r w:rsidRPr="00B768E8">
        <w:rPr>
          <w:rFonts w:ascii="Arial" w:hAnsi="Arial" w:cs="Arial"/>
          <w:sz w:val="22"/>
          <w:szCs w:val="22"/>
        </w:rPr>
        <w:t xml:space="preserve"> . </w:t>
      </w:r>
    </w:p>
    <w:p w14:paraId="654C9D83" w14:textId="77777777" w:rsidR="00E1694A" w:rsidRPr="00B768E8" w:rsidRDefault="00E1694A" w:rsidP="0088420C">
      <w:pPr>
        <w:ind w:right="1071"/>
        <w:rPr>
          <w:rFonts w:ascii="Arial" w:hAnsi="Arial" w:cs="Arial"/>
          <w:sz w:val="22"/>
          <w:szCs w:val="22"/>
        </w:rPr>
      </w:pPr>
    </w:p>
    <w:p w14:paraId="613616B0" w14:textId="156A44A7" w:rsidR="00052659" w:rsidRPr="00B768E8" w:rsidRDefault="00E1694A" w:rsidP="00D62221">
      <w:pPr>
        <w:ind w:right="1071"/>
        <w:rPr>
          <w:rFonts w:ascii="Arial" w:hAnsi="Arial" w:cs="Arial"/>
          <w:sz w:val="22"/>
          <w:szCs w:val="22"/>
        </w:rPr>
      </w:pPr>
      <w:r w:rsidRPr="00B768E8">
        <w:rPr>
          <w:rFonts w:ascii="Arial" w:hAnsi="Arial" w:cs="Arial"/>
          <w:sz w:val="22"/>
          <w:szCs w:val="22"/>
        </w:rPr>
        <w:t xml:space="preserve">Bei Fragen wenden Sie sich bitte an das AELF Kaufbeuren, Sabine </w:t>
      </w:r>
      <w:r w:rsidR="0088420C">
        <w:rPr>
          <w:rFonts w:ascii="Arial" w:hAnsi="Arial" w:cs="Arial"/>
          <w:sz w:val="22"/>
          <w:szCs w:val="22"/>
        </w:rPr>
        <w:t>Schäfer</w:t>
      </w:r>
      <w:r w:rsidRPr="00B768E8">
        <w:rPr>
          <w:rFonts w:ascii="Arial" w:hAnsi="Arial" w:cs="Arial"/>
          <w:sz w:val="22"/>
          <w:szCs w:val="22"/>
        </w:rPr>
        <w:t xml:space="preserve">, </w:t>
      </w:r>
      <w:r w:rsidR="0088420C">
        <w:rPr>
          <w:rFonts w:ascii="Arial" w:hAnsi="Arial" w:cs="Arial"/>
          <w:sz w:val="22"/>
          <w:szCs w:val="22"/>
        </w:rPr>
        <w:br/>
      </w:r>
      <w:r w:rsidRPr="00B768E8">
        <w:rPr>
          <w:rFonts w:ascii="Arial" w:hAnsi="Arial" w:cs="Arial"/>
          <w:sz w:val="22"/>
          <w:szCs w:val="22"/>
        </w:rPr>
        <w:t>Tel. 08341-9002-12</w:t>
      </w:r>
      <w:r w:rsidR="0088420C">
        <w:rPr>
          <w:rFonts w:ascii="Arial" w:hAnsi="Arial" w:cs="Arial"/>
          <w:sz w:val="22"/>
          <w:szCs w:val="22"/>
        </w:rPr>
        <w:t>1</w:t>
      </w:r>
      <w:r w:rsidRPr="00B768E8">
        <w:rPr>
          <w:rFonts w:ascii="Arial" w:hAnsi="Arial" w:cs="Arial"/>
          <w:sz w:val="22"/>
          <w:szCs w:val="22"/>
        </w:rPr>
        <w:t xml:space="preserve">0 oder </w:t>
      </w:r>
      <w:hyperlink r:id="rId9" w:history="1">
        <w:r w:rsidR="0088420C" w:rsidRPr="000D26F8">
          <w:rPr>
            <w:rStyle w:val="Hyperlink"/>
            <w:rFonts w:ascii="Arial" w:hAnsi="Arial" w:cs="Arial"/>
            <w:sz w:val="22"/>
            <w:szCs w:val="22"/>
          </w:rPr>
          <w:t>sabine.schaefer@aelf-kf.bayern.de</w:t>
        </w:r>
      </w:hyperlink>
      <w:r w:rsidRPr="00B768E8">
        <w:rPr>
          <w:rFonts w:ascii="Arial" w:hAnsi="Arial" w:cs="Arial"/>
          <w:sz w:val="22"/>
          <w:szCs w:val="22"/>
        </w:rPr>
        <w:t xml:space="preserve"> </w:t>
      </w:r>
    </w:p>
    <w:p w14:paraId="73114137" w14:textId="77777777" w:rsidR="0032669B" w:rsidRPr="00B768E8" w:rsidRDefault="0032669B" w:rsidP="00F35103">
      <w:pPr>
        <w:rPr>
          <w:rFonts w:ascii="Arial" w:hAnsi="Arial" w:cs="Arial"/>
          <w:sz w:val="22"/>
          <w:szCs w:val="22"/>
        </w:rPr>
      </w:pPr>
      <w:bookmarkStart w:id="0" w:name="Dokumentstart"/>
      <w:bookmarkEnd w:id="0"/>
    </w:p>
    <w:sectPr w:rsidR="0032669B" w:rsidRPr="00B768E8" w:rsidSect="000526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964" w:bottom="1134" w:left="1366" w:header="73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9384" w14:textId="77777777" w:rsidR="008D124E" w:rsidRDefault="008D124E">
      <w:r>
        <w:separator/>
      </w:r>
    </w:p>
  </w:endnote>
  <w:endnote w:type="continuationSeparator" w:id="0">
    <w:p w14:paraId="6F7817CC" w14:textId="77777777" w:rsidR="008D124E" w:rsidRDefault="008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ECF4" w14:textId="77777777" w:rsidR="00E1694A" w:rsidRDefault="00E169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97" w14:textId="3994353F" w:rsidR="00052659" w:rsidRDefault="002F629C">
    <w:pPr>
      <w:pStyle w:val="Fuzeile2"/>
    </w:pPr>
    <w:r>
      <w:t xml:space="preserve">Seite </w:t>
    </w:r>
    <w:r w:rsidR="003439DB">
      <w:fldChar w:fldCharType="begin"/>
    </w:r>
    <w:r>
      <w:instrText xml:space="preserve"> PAGE </w:instrText>
    </w:r>
    <w:r w:rsidR="003439DB">
      <w:fldChar w:fldCharType="separate"/>
    </w:r>
    <w:r w:rsidR="009F6BB3">
      <w:rPr>
        <w:noProof/>
      </w:rPr>
      <w:t>2</w:t>
    </w:r>
    <w:r w:rsidR="003439DB">
      <w:fldChar w:fldCharType="end"/>
    </w:r>
    <w:r>
      <w:t xml:space="preserve"> von </w:t>
    </w:r>
    <w:r w:rsidR="003439DB">
      <w:fldChar w:fldCharType="begin"/>
    </w:r>
    <w:r>
      <w:instrText xml:space="preserve"> SECTIONPAGES  </w:instrText>
    </w:r>
    <w:r w:rsidR="003439DB">
      <w:fldChar w:fldCharType="separate"/>
    </w:r>
    <w:r w:rsidR="008C793D">
      <w:rPr>
        <w:noProof/>
      </w:rPr>
      <w:t>3</w:t>
    </w:r>
    <w:r w:rsidR="003439D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E32E" w14:textId="0CBA6FB0" w:rsidR="00E1694A" w:rsidRDefault="00E1694A" w:rsidP="00B144C2">
    <w:pPr>
      <w:pStyle w:val="Fuzeile2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von </w:t>
    </w:r>
    <w:fldSimple w:instr=" SECTIONPAGES  ">
      <w:r w:rsidR="008C793D">
        <w:rPr>
          <w:noProof/>
        </w:rPr>
        <w:t>3</w:t>
      </w:r>
    </w:fldSimple>
  </w:p>
  <w:tbl>
    <w:tblPr>
      <w:tblW w:w="9621" w:type="dxa"/>
      <w:tblBorders>
        <w:top w:val="single" w:sz="4" w:space="0" w:color="auto"/>
      </w:tblBorders>
      <w:tblLayout w:type="fixed"/>
      <w:tblCellMar>
        <w:top w:w="57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207"/>
      <w:gridCol w:w="3058"/>
      <w:gridCol w:w="3356"/>
    </w:tblGrid>
    <w:tr w:rsidR="00E1694A" w14:paraId="209614CC" w14:textId="77777777" w:rsidTr="001703F1">
      <w:trPr>
        <w:cantSplit/>
        <w:trHeight w:val="802"/>
      </w:trPr>
      <w:tc>
        <w:tcPr>
          <w:tcW w:w="3207" w:type="dxa"/>
        </w:tcPr>
        <w:p w14:paraId="676D43DC" w14:textId="77777777" w:rsidR="00E1694A" w:rsidRDefault="00E1694A" w:rsidP="00B144C2">
          <w:pPr>
            <w:pStyle w:val="Fuzeile"/>
            <w:tabs>
              <w:tab w:val="right" w:pos="9354"/>
            </w:tabs>
          </w:pPr>
          <w:bookmarkStart w:id="5" w:name="Fuss1_links"/>
          <w:bookmarkEnd w:id="5"/>
          <w:r>
            <w:t>Amt für Ernährung, Landwirtschaft und Forsten</w:t>
          </w:r>
        </w:p>
        <w:p w14:paraId="65D13B31" w14:textId="77777777" w:rsidR="00E1694A" w:rsidRDefault="00E1694A" w:rsidP="00B144C2">
          <w:pPr>
            <w:pStyle w:val="Fuzeile"/>
            <w:tabs>
              <w:tab w:val="right" w:pos="9354"/>
            </w:tabs>
          </w:pPr>
          <w:r>
            <w:t>Kaufbeuren</w:t>
          </w:r>
        </w:p>
        <w:p w14:paraId="26D8B2B3" w14:textId="77777777" w:rsidR="00E1694A" w:rsidRDefault="00E1694A" w:rsidP="00B144C2">
          <w:pPr>
            <w:pStyle w:val="Fuzeile"/>
            <w:tabs>
              <w:tab w:val="right" w:pos="9354"/>
            </w:tabs>
          </w:pPr>
          <w:r>
            <w:t>Am Grünen Zentrum 1</w:t>
          </w:r>
        </w:p>
        <w:p w14:paraId="624C4615" w14:textId="77777777" w:rsidR="00E1694A" w:rsidRDefault="00E1694A" w:rsidP="00B144C2">
          <w:pPr>
            <w:pStyle w:val="Fuzeile"/>
            <w:tabs>
              <w:tab w:val="right" w:pos="9354"/>
            </w:tabs>
          </w:pPr>
          <w:r>
            <w:t>87600 Kaufbeuren</w:t>
          </w:r>
        </w:p>
      </w:tc>
      <w:tc>
        <w:tcPr>
          <w:tcW w:w="3058" w:type="dxa"/>
        </w:tcPr>
        <w:p w14:paraId="2329714B" w14:textId="77777777" w:rsidR="00E1694A" w:rsidRDefault="00E1694A">
          <w:pPr>
            <w:pStyle w:val="Fuzeile"/>
            <w:tabs>
              <w:tab w:val="left" w:pos="709"/>
              <w:tab w:val="right" w:pos="9354"/>
            </w:tabs>
          </w:pPr>
          <w:bookmarkStart w:id="6" w:name="Fuss2_mitte"/>
          <w:bookmarkEnd w:id="6"/>
          <w:r>
            <w:t>Telefon</w:t>
          </w:r>
          <w:r>
            <w:tab/>
            <w:t>08341 9002-0</w:t>
          </w:r>
        </w:p>
        <w:p w14:paraId="07EBFFAC" w14:textId="77777777" w:rsidR="00E1694A" w:rsidRDefault="00E1694A">
          <w:pPr>
            <w:pStyle w:val="Fuzeile"/>
            <w:tabs>
              <w:tab w:val="left" w:pos="709"/>
              <w:tab w:val="right" w:pos="9354"/>
            </w:tabs>
          </w:pPr>
          <w:r>
            <w:t>Telefax</w:t>
          </w:r>
          <w:r>
            <w:tab/>
            <w:t>08341 9002-1050</w:t>
          </w:r>
        </w:p>
        <w:p w14:paraId="03BC3085" w14:textId="77777777" w:rsidR="00E1694A" w:rsidRDefault="00E1694A">
          <w:pPr>
            <w:pStyle w:val="Fuzeile"/>
            <w:tabs>
              <w:tab w:val="left" w:pos="709"/>
              <w:tab w:val="right" w:pos="9354"/>
            </w:tabs>
          </w:pPr>
          <w:r>
            <w:t>E-Mail</w:t>
          </w:r>
          <w:r>
            <w:tab/>
            <w:t>poststelle@aelf-kf.bayern.de</w:t>
          </w:r>
        </w:p>
        <w:p w14:paraId="659E1948" w14:textId="77777777" w:rsidR="00E1694A" w:rsidRDefault="00E1694A">
          <w:pPr>
            <w:pStyle w:val="Fuzeile"/>
            <w:tabs>
              <w:tab w:val="left" w:pos="709"/>
              <w:tab w:val="right" w:pos="9354"/>
            </w:tabs>
          </w:pPr>
          <w:r>
            <w:t>Internet</w:t>
          </w:r>
          <w:r>
            <w:tab/>
            <w:t>www.aelf-kf.bayern.de</w:t>
          </w:r>
        </w:p>
      </w:tc>
      <w:tc>
        <w:tcPr>
          <w:tcW w:w="3356" w:type="dxa"/>
        </w:tcPr>
        <w:p w14:paraId="7D3CDD7B" w14:textId="77777777" w:rsidR="00E1694A" w:rsidRDefault="00E1694A" w:rsidP="00B144C2">
          <w:pPr>
            <w:pStyle w:val="Fuzeile"/>
            <w:tabs>
              <w:tab w:val="right" w:pos="9354"/>
            </w:tabs>
            <w:jc w:val="right"/>
          </w:pPr>
          <w:bookmarkStart w:id="7" w:name="Fuss3_rechts"/>
          <w:bookmarkEnd w:id="7"/>
          <w:r>
            <w:t>Besuchszeiten</w:t>
          </w:r>
        </w:p>
        <w:p w14:paraId="2309C154" w14:textId="77777777" w:rsidR="00E1694A" w:rsidRDefault="00E1694A" w:rsidP="00B144C2">
          <w:pPr>
            <w:pStyle w:val="Fuzeile"/>
            <w:tabs>
              <w:tab w:val="right" w:pos="9354"/>
            </w:tabs>
            <w:jc w:val="right"/>
          </w:pPr>
          <w:r>
            <w:t xml:space="preserve">Mo - </w:t>
          </w:r>
          <w:proofErr w:type="gramStart"/>
          <w:r>
            <w:t>Fr  08:15</w:t>
          </w:r>
          <w:proofErr w:type="gramEnd"/>
          <w:r>
            <w:t xml:space="preserve"> - 11:30 Uhr</w:t>
          </w:r>
        </w:p>
        <w:p w14:paraId="484A80EB" w14:textId="77777777" w:rsidR="00E1694A" w:rsidRDefault="00E1694A" w:rsidP="00B144C2">
          <w:pPr>
            <w:pStyle w:val="Fuzeile"/>
            <w:tabs>
              <w:tab w:val="right" w:pos="9354"/>
            </w:tabs>
            <w:jc w:val="right"/>
          </w:pPr>
          <w:proofErr w:type="gramStart"/>
          <w:r>
            <w:t>Do  13:30</w:t>
          </w:r>
          <w:proofErr w:type="gramEnd"/>
          <w:r>
            <w:t xml:space="preserve"> - 15:30 Uhr</w:t>
          </w:r>
        </w:p>
        <w:p w14:paraId="6D408332" w14:textId="77777777" w:rsidR="00E1694A" w:rsidRDefault="00E1694A" w:rsidP="00B144C2">
          <w:pPr>
            <w:pStyle w:val="Fuzeile"/>
            <w:tabs>
              <w:tab w:val="right" w:pos="9354"/>
            </w:tabs>
            <w:jc w:val="right"/>
          </w:pPr>
          <w:r>
            <w:t>und nach Vereinbarung</w:t>
          </w:r>
        </w:p>
        <w:p w14:paraId="5EF60E79" w14:textId="77777777" w:rsidR="00E1694A" w:rsidRDefault="00E1694A" w:rsidP="00B144C2">
          <w:pPr>
            <w:pStyle w:val="Fuzeile"/>
            <w:tabs>
              <w:tab w:val="right" w:pos="9354"/>
            </w:tabs>
            <w:jc w:val="right"/>
          </w:pPr>
        </w:p>
      </w:tc>
    </w:tr>
  </w:tbl>
  <w:p w14:paraId="38A88B9C" w14:textId="77777777" w:rsidR="00052659" w:rsidRPr="00E1694A" w:rsidRDefault="00052659" w:rsidP="00E16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5F53" w14:textId="77777777" w:rsidR="008D124E" w:rsidRDefault="008D124E">
      <w:r>
        <w:separator/>
      </w:r>
    </w:p>
  </w:footnote>
  <w:footnote w:type="continuationSeparator" w:id="0">
    <w:p w14:paraId="1C8EFAE7" w14:textId="77777777" w:rsidR="008D124E" w:rsidRDefault="008D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A536" w14:textId="77777777" w:rsidR="00E1694A" w:rsidRDefault="00E169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C911" w14:textId="77777777" w:rsidR="00E1694A" w:rsidRDefault="00E169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7371"/>
      <w:gridCol w:w="992"/>
    </w:tblGrid>
    <w:tr w:rsidR="00283AA3" w14:paraId="65C17234" w14:textId="77777777" w:rsidTr="001E4CCE">
      <w:trPr>
        <w:cantSplit/>
        <w:trHeight w:hRule="exact" w:val="284"/>
        <w:hidden/>
      </w:trPr>
      <w:tc>
        <w:tcPr>
          <w:tcW w:w="1276" w:type="dxa"/>
        </w:tcPr>
        <w:p w14:paraId="35C49675" w14:textId="77777777" w:rsidR="00283AA3" w:rsidRDefault="00283AA3" w:rsidP="003E0969">
          <w:pPr>
            <w:pStyle w:val="Verfuegung"/>
            <w:spacing w:before="0"/>
          </w:pPr>
          <w:bookmarkStart w:id="1" w:name="Verfuegung"/>
          <w:bookmarkEnd w:id="1"/>
        </w:p>
      </w:tc>
      <w:tc>
        <w:tcPr>
          <w:tcW w:w="7371" w:type="dxa"/>
        </w:tcPr>
        <w:p w14:paraId="51CCC4C5" w14:textId="77777777" w:rsidR="00283AA3" w:rsidRDefault="00283AA3" w:rsidP="003E0969">
          <w:pPr>
            <w:pStyle w:val="Kopfzeile"/>
            <w:jc w:val="right"/>
          </w:pPr>
        </w:p>
      </w:tc>
      <w:tc>
        <w:tcPr>
          <w:tcW w:w="992" w:type="dxa"/>
        </w:tcPr>
        <w:p w14:paraId="37A5913C" w14:textId="77777777" w:rsidR="00283AA3" w:rsidRDefault="00283AA3" w:rsidP="003E0969">
          <w:pPr>
            <w:pStyle w:val="Kopfzeile"/>
            <w:jc w:val="right"/>
            <w:rPr>
              <w:noProof/>
            </w:rPr>
          </w:pPr>
        </w:p>
      </w:tc>
    </w:tr>
    <w:tr w:rsidR="00283AA3" w14:paraId="362E30B2" w14:textId="77777777" w:rsidTr="001E4CCE">
      <w:trPr>
        <w:cantSplit/>
        <w:trHeight w:hRule="exact" w:val="1191"/>
      </w:trPr>
      <w:tc>
        <w:tcPr>
          <w:tcW w:w="1276" w:type="dxa"/>
        </w:tcPr>
        <w:p w14:paraId="494712B3" w14:textId="77777777" w:rsidR="00283AA3" w:rsidRDefault="00E1694A" w:rsidP="003E0969">
          <w:r>
            <w:rPr>
              <w:noProof/>
              <w:sz w:val="20"/>
              <w:szCs w:val="16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 wp14:anchorId="64A39101" wp14:editId="71FEB332">
                    <wp:simplePos x="0" y="0"/>
                    <wp:positionH relativeFrom="column">
                      <wp:posOffset>-687705</wp:posOffset>
                    </wp:positionH>
                    <wp:positionV relativeFrom="page">
                      <wp:posOffset>3110865</wp:posOffset>
                    </wp:positionV>
                    <wp:extent cx="144145" cy="3707765"/>
                    <wp:effectExtent l="7620" t="5715" r="10160" b="10795"/>
                    <wp:wrapNone/>
                    <wp:docPr id="1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145" cy="3707765"/>
                              <a:chOff x="283" y="5923"/>
                              <a:chExt cx="227" cy="5839"/>
                            </a:xfrm>
                          </wpg:grpSpPr>
                          <wps:wsp>
                            <wps:cNvPr id="2" name="RP200307241"/>
                            <wps:cNvCnPr/>
                            <wps:spPr bwMode="auto">
                              <a:xfrm>
                                <a:off x="283" y="5923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RP200307242"/>
                            <wps:cNvCnPr/>
                            <wps:spPr bwMode="auto">
                              <a:xfrm>
                                <a:off x="283" y="8417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RP200307243"/>
                            <wps:cNvCnPr/>
                            <wps:spPr bwMode="auto">
                              <a:xfrm>
                                <a:off x="283" y="11762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7F03A32" id="Group 6" o:spid="_x0000_s1026" style="position:absolute;margin-left:-54.15pt;margin-top:244.95pt;width:11.35pt;height:291.95pt;z-index:251659264;mso-position-vertical-relative:page" coordorigin="283,5923" coordsize="227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">
                    <v:line id="RP200307241" o:spid="_x0000_s1027" style="position:absolute;visibility:visible;mso-wrap-style:square" from="283,5923" to="510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<v:line id="RP200307242" o:spid="_x0000_s1028" style="position:absolute;visibility:visible;mso-wrap-style:square" from="283,8417" to="454,8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  <v:line id="RP200307243" o:spid="_x0000_s1029" style="position:absolute;visibility:visible;mso-wrap-style:square" from="283,11762" to="510,1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7371" w:type="dxa"/>
        </w:tcPr>
        <w:p w14:paraId="46A546C0" w14:textId="77777777" w:rsidR="00283AA3" w:rsidRDefault="00E1694A" w:rsidP="003E0969">
          <w:pPr>
            <w:pStyle w:val="Kopfzeile"/>
            <w:jc w:val="right"/>
          </w:pPr>
          <w:bookmarkStart w:id="2" w:name="KopfALF"/>
          <w:bookmarkEnd w:id="2"/>
          <w:r>
            <w:t>Amt für Ernährung, Landwirtschaft und Forsten</w:t>
          </w:r>
        </w:p>
        <w:p w14:paraId="4D9818E7" w14:textId="77777777" w:rsidR="00283AA3" w:rsidRDefault="00E1694A" w:rsidP="003E0969">
          <w:pPr>
            <w:pStyle w:val="Kopfzeile"/>
            <w:jc w:val="right"/>
            <w:rPr>
              <w:bCs/>
            </w:rPr>
          </w:pPr>
          <w:bookmarkStart w:id="3" w:name="KopfOrtALF"/>
          <w:bookmarkEnd w:id="3"/>
          <w:r>
            <w:rPr>
              <w:bCs/>
            </w:rPr>
            <w:t>Kaufbeuren</w:t>
          </w:r>
        </w:p>
        <w:p w14:paraId="5F0037FF" w14:textId="77777777" w:rsidR="00283AA3" w:rsidRDefault="00E1694A" w:rsidP="003E0969">
          <w:pPr>
            <w:pStyle w:val="Kopfzeile"/>
            <w:spacing w:before="80"/>
            <w:jc w:val="right"/>
            <w:rPr>
              <w:b w:val="0"/>
              <w:sz w:val="28"/>
            </w:rPr>
          </w:pPr>
          <w:bookmarkStart w:id="4" w:name="KopfSchule"/>
          <w:bookmarkEnd w:id="4"/>
          <w:r>
            <w:rPr>
              <w:b w:val="0"/>
              <w:sz w:val="28"/>
            </w:rPr>
            <w:t>mit Landwirtschaftsschule</w:t>
          </w:r>
        </w:p>
        <w:p w14:paraId="267128ED" w14:textId="77777777" w:rsidR="00283AA3" w:rsidRDefault="00283AA3" w:rsidP="003E0969">
          <w:pPr>
            <w:pStyle w:val="Kopfzeile"/>
            <w:spacing w:before="80"/>
            <w:jc w:val="right"/>
          </w:pPr>
        </w:p>
      </w:tc>
      <w:tc>
        <w:tcPr>
          <w:tcW w:w="992" w:type="dxa"/>
        </w:tcPr>
        <w:p w14:paraId="5E3BC62A" w14:textId="77777777" w:rsidR="00283AA3" w:rsidRDefault="00283AA3" w:rsidP="003E096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32D6B37" wp14:editId="1077061C">
                <wp:extent cx="542925" cy="723900"/>
                <wp:effectExtent l="19050" t="0" r="9525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EE4AC" w14:textId="77777777" w:rsidR="00052659" w:rsidRDefault="0005265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D60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A8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4AA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2E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8E5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0D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FE5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762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180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27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10068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F82EA5FA">
      <w:start w:val="26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C47E2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5C8A90">
      <w:start w:val="26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D790F"/>
    <w:multiLevelType w:val="hybridMultilevel"/>
    <w:tmpl w:val="F7E4A43C"/>
    <w:lvl w:ilvl="0" w:tplc="F82EA5FA">
      <w:start w:val="26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483D0B4C"/>
    <w:multiLevelType w:val="hybridMultilevel"/>
    <w:tmpl w:val="2C541688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AFC"/>
    <w:multiLevelType w:val="hybridMultilevel"/>
    <w:tmpl w:val="F0AC8AA2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EA41F7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2083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677549">
    <w:abstractNumId w:val="15"/>
  </w:num>
  <w:num w:numId="2" w16cid:durableId="69431456">
    <w:abstractNumId w:val="13"/>
  </w:num>
  <w:num w:numId="3" w16cid:durableId="602735973">
    <w:abstractNumId w:val="14"/>
  </w:num>
  <w:num w:numId="4" w16cid:durableId="2043166697">
    <w:abstractNumId w:val="11"/>
  </w:num>
  <w:num w:numId="5" w16cid:durableId="136801417">
    <w:abstractNumId w:val="10"/>
  </w:num>
  <w:num w:numId="6" w16cid:durableId="1511026960">
    <w:abstractNumId w:val="12"/>
  </w:num>
  <w:num w:numId="7" w16cid:durableId="813525983">
    <w:abstractNumId w:val="9"/>
  </w:num>
  <w:num w:numId="8" w16cid:durableId="1870725832">
    <w:abstractNumId w:val="7"/>
  </w:num>
  <w:num w:numId="9" w16cid:durableId="877007518">
    <w:abstractNumId w:val="6"/>
  </w:num>
  <w:num w:numId="10" w16cid:durableId="2038113139">
    <w:abstractNumId w:val="5"/>
  </w:num>
  <w:num w:numId="11" w16cid:durableId="1741710548">
    <w:abstractNumId w:val="4"/>
  </w:num>
  <w:num w:numId="12" w16cid:durableId="404106801">
    <w:abstractNumId w:val="8"/>
  </w:num>
  <w:num w:numId="13" w16cid:durableId="773405626">
    <w:abstractNumId w:val="3"/>
  </w:num>
  <w:num w:numId="14" w16cid:durableId="681663717">
    <w:abstractNumId w:val="2"/>
  </w:num>
  <w:num w:numId="15" w16cid:durableId="1162697891">
    <w:abstractNumId w:val="1"/>
  </w:num>
  <w:num w:numId="16" w16cid:durableId="15324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170"/>
  <w:doNotHyphenateCaps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4A"/>
    <w:rsid w:val="00007B44"/>
    <w:rsid w:val="00027745"/>
    <w:rsid w:val="00031B9E"/>
    <w:rsid w:val="00044630"/>
    <w:rsid w:val="00052659"/>
    <w:rsid w:val="0006456E"/>
    <w:rsid w:val="00066AC4"/>
    <w:rsid w:val="00091CE3"/>
    <w:rsid w:val="000B505E"/>
    <w:rsid w:val="000E3164"/>
    <w:rsid w:val="0014641E"/>
    <w:rsid w:val="00177831"/>
    <w:rsid w:val="00182E3F"/>
    <w:rsid w:val="00192FD8"/>
    <w:rsid w:val="001963BE"/>
    <w:rsid w:val="001B050C"/>
    <w:rsid w:val="001C23C1"/>
    <w:rsid w:val="001C61C0"/>
    <w:rsid w:val="001E4CCE"/>
    <w:rsid w:val="001F2759"/>
    <w:rsid w:val="001F724F"/>
    <w:rsid w:val="00215F2F"/>
    <w:rsid w:val="002252D9"/>
    <w:rsid w:val="00227645"/>
    <w:rsid w:val="00262B7B"/>
    <w:rsid w:val="00283AA3"/>
    <w:rsid w:val="00286B49"/>
    <w:rsid w:val="002F629C"/>
    <w:rsid w:val="00313294"/>
    <w:rsid w:val="003152E0"/>
    <w:rsid w:val="00321C8F"/>
    <w:rsid w:val="003237E3"/>
    <w:rsid w:val="0032669B"/>
    <w:rsid w:val="003439DB"/>
    <w:rsid w:val="0035306A"/>
    <w:rsid w:val="00396D2C"/>
    <w:rsid w:val="003A2604"/>
    <w:rsid w:val="003A6C02"/>
    <w:rsid w:val="003E14C8"/>
    <w:rsid w:val="00406B9A"/>
    <w:rsid w:val="00492CED"/>
    <w:rsid w:val="004961C1"/>
    <w:rsid w:val="004D5542"/>
    <w:rsid w:val="004D6419"/>
    <w:rsid w:val="00505173"/>
    <w:rsid w:val="00511557"/>
    <w:rsid w:val="0053407C"/>
    <w:rsid w:val="00543FA2"/>
    <w:rsid w:val="005571EA"/>
    <w:rsid w:val="00562F2C"/>
    <w:rsid w:val="00623927"/>
    <w:rsid w:val="006D5B08"/>
    <w:rsid w:val="00704089"/>
    <w:rsid w:val="0070615E"/>
    <w:rsid w:val="007324A1"/>
    <w:rsid w:val="00732AB1"/>
    <w:rsid w:val="00744231"/>
    <w:rsid w:val="007634F5"/>
    <w:rsid w:val="00765C79"/>
    <w:rsid w:val="00783A1B"/>
    <w:rsid w:val="007938C5"/>
    <w:rsid w:val="007A0B27"/>
    <w:rsid w:val="007B2216"/>
    <w:rsid w:val="007B5CBD"/>
    <w:rsid w:val="007F61FB"/>
    <w:rsid w:val="00824C1B"/>
    <w:rsid w:val="00832230"/>
    <w:rsid w:val="00834099"/>
    <w:rsid w:val="00834EDE"/>
    <w:rsid w:val="00871338"/>
    <w:rsid w:val="0087248E"/>
    <w:rsid w:val="0088420C"/>
    <w:rsid w:val="008928CA"/>
    <w:rsid w:val="008A2312"/>
    <w:rsid w:val="008C4921"/>
    <w:rsid w:val="008C793D"/>
    <w:rsid w:val="008D03B8"/>
    <w:rsid w:val="008D124E"/>
    <w:rsid w:val="008F449C"/>
    <w:rsid w:val="009337AF"/>
    <w:rsid w:val="009405A1"/>
    <w:rsid w:val="009748CD"/>
    <w:rsid w:val="009A01DB"/>
    <w:rsid w:val="009A404C"/>
    <w:rsid w:val="009B3484"/>
    <w:rsid w:val="009B5282"/>
    <w:rsid w:val="009C4C2B"/>
    <w:rsid w:val="009D47F3"/>
    <w:rsid w:val="009F2448"/>
    <w:rsid w:val="009F6BB3"/>
    <w:rsid w:val="00A301B2"/>
    <w:rsid w:val="00A36F6D"/>
    <w:rsid w:val="00A47622"/>
    <w:rsid w:val="00A64E7D"/>
    <w:rsid w:val="00AE4DAF"/>
    <w:rsid w:val="00B24B3D"/>
    <w:rsid w:val="00B43D32"/>
    <w:rsid w:val="00B768E8"/>
    <w:rsid w:val="00B80EDC"/>
    <w:rsid w:val="00BA0B31"/>
    <w:rsid w:val="00BB2DE2"/>
    <w:rsid w:val="00BB5887"/>
    <w:rsid w:val="00BD65AE"/>
    <w:rsid w:val="00BE256F"/>
    <w:rsid w:val="00BF7373"/>
    <w:rsid w:val="00C04FDE"/>
    <w:rsid w:val="00C17408"/>
    <w:rsid w:val="00C47542"/>
    <w:rsid w:val="00C50BBE"/>
    <w:rsid w:val="00C67712"/>
    <w:rsid w:val="00CA41C7"/>
    <w:rsid w:val="00CC4A81"/>
    <w:rsid w:val="00CC6533"/>
    <w:rsid w:val="00CD662F"/>
    <w:rsid w:val="00D045EA"/>
    <w:rsid w:val="00D059BF"/>
    <w:rsid w:val="00D17831"/>
    <w:rsid w:val="00D22251"/>
    <w:rsid w:val="00D62221"/>
    <w:rsid w:val="00DA209F"/>
    <w:rsid w:val="00DC1C17"/>
    <w:rsid w:val="00DF7F83"/>
    <w:rsid w:val="00E000B3"/>
    <w:rsid w:val="00E01B59"/>
    <w:rsid w:val="00E1694A"/>
    <w:rsid w:val="00E304CA"/>
    <w:rsid w:val="00EA395D"/>
    <w:rsid w:val="00EC0EDD"/>
    <w:rsid w:val="00EE6C1B"/>
    <w:rsid w:val="00EF360B"/>
    <w:rsid w:val="00F35103"/>
    <w:rsid w:val="00F57683"/>
    <w:rsid w:val="00F90B3F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FC374"/>
  <w15:docId w15:val="{476EB40C-3BDE-474B-B9BE-CA795B91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694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2659"/>
    <w:pPr>
      <w:keepNext/>
      <w:spacing w:before="480" w:after="240"/>
      <w:outlineLvl w:val="0"/>
    </w:pPr>
    <w:rPr>
      <w:b/>
      <w:bCs/>
      <w:spacing w:val="10"/>
      <w:sz w:val="36"/>
      <w:szCs w:val="20"/>
    </w:rPr>
  </w:style>
  <w:style w:type="paragraph" w:styleId="berschrift2">
    <w:name w:val="heading 2"/>
    <w:basedOn w:val="Standard"/>
    <w:next w:val="Standard"/>
    <w:qFormat/>
    <w:rsid w:val="00052659"/>
    <w:pPr>
      <w:keepNext/>
      <w:spacing w:before="360" w:after="240"/>
      <w:outlineLvl w:val="1"/>
    </w:pPr>
    <w:rPr>
      <w:rFonts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052659"/>
    <w:pPr>
      <w:keepNext/>
      <w:spacing w:before="240" w:after="12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052659"/>
    <w:pPr>
      <w:keepNext/>
      <w:spacing w:before="120" w:after="12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rsid w:val="00052659"/>
    <w:pPr>
      <w:tabs>
        <w:tab w:val="center" w:pos="4536"/>
        <w:tab w:val="right" w:pos="9072"/>
      </w:tabs>
    </w:pPr>
    <w:rPr>
      <w:rFonts w:ascii="Arial" w:hAnsi="Arial"/>
      <w:b/>
      <w:sz w:val="32"/>
    </w:rPr>
  </w:style>
  <w:style w:type="paragraph" w:styleId="Fuzeile">
    <w:name w:val="footer"/>
    <w:link w:val="FuzeileZchn"/>
    <w:rsid w:val="0005265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eitenzahl">
    <w:name w:val="page number"/>
    <w:basedOn w:val="Absatz-Standardschriftart"/>
    <w:semiHidden/>
    <w:rsid w:val="00052659"/>
    <w:rPr>
      <w:rFonts w:ascii="Times New Roman" w:hAnsi="Times New Roman"/>
      <w:bCs/>
      <w:sz w:val="24"/>
    </w:rPr>
  </w:style>
  <w:style w:type="paragraph" w:customStyle="1" w:styleId="Kopfzeile2">
    <w:name w:val="Kopfzeile2"/>
    <w:basedOn w:val="Kopfzeile"/>
    <w:rsid w:val="00052659"/>
    <w:pPr>
      <w:spacing w:before="120"/>
    </w:pPr>
    <w:rPr>
      <w:b w:val="0"/>
      <w:bCs/>
      <w:sz w:val="28"/>
    </w:rPr>
  </w:style>
  <w:style w:type="paragraph" w:customStyle="1" w:styleId="Absender">
    <w:name w:val="Absender"/>
    <w:basedOn w:val="Standard"/>
    <w:rsid w:val="00052659"/>
    <w:pPr>
      <w:spacing w:line="160" w:lineRule="exact"/>
    </w:pPr>
    <w:rPr>
      <w:rFonts w:ascii="Arial" w:hAnsi="Arial" w:cs="Arial"/>
      <w:noProof/>
      <w:sz w:val="14"/>
    </w:rPr>
  </w:style>
  <w:style w:type="paragraph" w:customStyle="1" w:styleId="Bezug01">
    <w:name w:val="Bezug01"/>
    <w:basedOn w:val="Standard"/>
    <w:rsid w:val="00052659"/>
    <w:rPr>
      <w:rFonts w:ascii="Arial" w:hAnsi="Arial" w:cs="Arial"/>
      <w:noProof/>
      <w:sz w:val="16"/>
    </w:rPr>
  </w:style>
  <w:style w:type="paragraph" w:customStyle="1" w:styleId="Bezug02">
    <w:name w:val="Bezug02"/>
    <w:basedOn w:val="Bezug01"/>
    <w:rsid w:val="007938C5"/>
    <w:rPr>
      <w:rFonts w:ascii="Times New Roman" w:hAnsi="Times New Roman" w:cs="Times New Roman"/>
      <w:sz w:val="18"/>
    </w:rPr>
  </w:style>
  <w:style w:type="paragraph" w:customStyle="1" w:styleId="Kommuni01">
    <w:name w:val="Kommuni01"/>
    <w:basedOn w:val="Standard"/>
    <w:rsid w:val="007938C5"/>
    <w:pPr>
      <w:tabs>
        <w:tab w:val="right" w:pos="2200"/>
        <w:tab w:val="right" w:pos="4621"/>
      </w:tabs>
      <w:spacing w:before="60"/>
      <w:jc w:val="right"/>
    </w:pPr>
    <w:rPr>
      <w:rFonts w:ascii="Arial" w:hAnsi="Arial"/>
      <w:sz w:val="16"/>
      <w:szCs w:val="16"/>
    </w:rPr>
  </w:style>
  <w:style w:type="paragraph" w:customStyle="1" w:styleId="Kommuni02">
    <w:name w:val="Kommuni02"/>
    <w:basedOn w:val="Standard"/>
    <w:rsid w:val="007938C5"/>
    <w:pPr>
      <w:tabs>
        <w:tab w:val="right" w:pos="2200"/>
        <w:tab w:val="right" w:pos="4621"/>
      </w:tabs>
      <w:jc w:val="right"/>
    </w:pPr>
    <w:rPr>
      <w:sz w:val="18"/>
      <w:szCs w:val="18"/>
    </w:rPr>
  </w:style>
  <w:style w:type="paragraph" w:customStyle="1" w:styleId="Verfuegung">
    <w:name w:val="Verfuegung"/>
    <w:basedOn w:val="Kopfzeile"/>
    <w:rsid w:val="00052659"/>
    <w:pPr>
      <w:spacing w:before="80"/>
    </w:pPr>
    <w:rPr>
      <w:vanish/>
      <w:sz w:val="28"/>
      <w:szCs w:val="28"/>
    </w:rPr>
  </w:style>
  <w:style w:type="paragraph" w:customStyle="1" w:styleId="Bezugstext">
    <w:name w:val="Bezugstext"/>
    <w:basedOn w:val="Standard"/>
    <w:rsid w:val="00052659"/>
    <w:pPr>
      <w:spacing w:line="200" w:lineRule="exact"/>
    </w:pPr>
    <w:rPr>
      <w:sz w:val="18"/>
    </w:rPr>
  </w:style>
  <w:style w:type="paragraph" w:customStyle="1" w:styleId="Bezugstextp">
    <w:name w:val="Bezugstext_p"/>
    <w:basedOn w:val="Bezugstext"/>
    <w:rsid w:val="00052659"/>
    <w:rPr>
      <w:sz w:val="16"/>
    </w:rPr>
  </w:style>
  <w:style w:type="paragraph" w:customStyle="1" w:styleId="BetrNr">
    <w:name w:val="BetrNr"/>
    <w:basedOn w:val="Standard"/>
    <w:rsid w:val="00052659"/>
    <w:pPr>
      <w:jc w:val="right"/>
    </w:pPr>
    <w:rPr>
      <w:noProof/>
    </w:rPr>
  </w:style>
  <w:style w:type="character" w:styleId="Hyperlink">
    <w:name w:val="Hyperlink"/>
    <w:basedOn w:val="Absatz-Standardschriftart"/>
    <w:semiHidden/>
    <w:rsid w:val="00052659"/>
    <w:rPr>
      <w:color w:val="0000FF"/>
      <w:u w:val="single"/>
    </w:rPr>
  </w:style>
  <w:style w:type="paragraph" w:customStyle="1" w:styleId="Kopie01">
    <w:name w:val="Kopie01"/>
    <w:basedOn w:val="Standard"/>
    <w:rsid w:val="00052659"/>
    <w:pPr>
      <w:tabs>
        <w:tab w:val="right" w:pos="-142"/>
      </w:tabs>
      <w:ind w:hanging="992"/>
    </w:pPr>
    <w:rPr>
      <w:vanish/>
      <w:szCs w:val="20"/>
    </w:rPr>
  </w:style>
  <w:style w:type="paragraph" w:customStyle="1" w:styleId="Kopie02">
    <w:name w:val="Kopie02"/>
    <w:basedOn w:val="Standard"/>
    <w:rsid w:val="00052659"/>
    <w:pPr>
      <w:tabs>
        <w:tab w:val="right" w:pos="-142"/>
      </w:tabs>
      <w:ind w:left="255" w:hanging="255"/>
    </w:pPr>
    <w:rPr>
      <w:vanish/>
      <w:szCs w:val="20"/>
    </w:rPr>
  </w:style>
  <w:style w:type="character" w:styleId="BesuchterLink">
    <w:name w:val="FollowedHyperlink"/>
    <w:basedOn w:val="Absatz-Standardschriftart"/>
    <w:semiHidden/>
    <w:rsid w:val="00052659"/>
    <w:rPr>
      <w:color w:val="800080"/>
      <w:u w:val="single"/>
    </w:rPr>
  </w:style>
  <w:style w:type="paragraph" w:customStyle="1" w:styleId="Fuzeile2">
    <w:name w:val="Fußzeile2"/>
    <w:basedOn w:val="Fuzeile"/>
    <w:rsid w:val="00052659"/>
    <w:pPr>
      <w:spacing w:after="120"/>
      <w:jc w:val="right"/>
    </w:pPr>
  </w:style>
  <w:style w:type="paragraph" w:customStyle="1" w:styleId="Dienstgeb">
    <w:name w:val="Dienstgeb"/>
    <w:basedOn w:val="Standard"/>
    <w:rsid w:val="00052659"/>
    <w:pPr>
      <w:jc w:val="right"/>
    </w:pPr>
    <w:rPr>
      <w:rFonts w:ascii="Arial" w:hAnsi="Ari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8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83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571EA"/>
    <w:rPr>
      <w:sz w:val="24"/>
      <w:szCs w:val="24"/>
    </w:rPr>
  </w:style>
  <w:style w:type="paragraph" w:customStyle="1" w:styleId="Fuzeile3">
    <w:name w:val="Fußzeile3"/>
    <w:basedOn w:val="Fuzeile"/>
    <w:qFormat/>
    <w:rsid w:val="00E000B3"/>
    <w:pPr>
      <w:tabs>
        <w:tab w:val="right" w:pos="9354"/>
      </w:tabs>
      <w:spacing w:before="80"/>
    </w:pPr>
    <w:rPr>
      <w:vanish/>
    </w:rPr>
  </w:style>
  <w:style w:type="character" w:customStyle="1" w:styleId="KopfzeileZchn">
    <w:name w:val="Kopfzeile Zchn"/>
    <w:basedOn w:val="Absatz-Standardschriftart"/>
    <w:link w:val="Kopfzeile"/>
    <w:semiHidden/>
    <w:rsid w:val="00283AA3"/>
    <w:rPr>
      <w:rFonts w:ascii="Arial" w:hAnsi="Arial"/>
      <w:b/>
      <w:sz w:val="32"/>
    </w:rPr>
  </w:style>
  <w:style w:type="character" w:customStyle="1" w:styleId="FuzeileZchn">
    <w:name w:val="Fußzeile Zchn"/>
    <w:basedOn w:val="Absatz-Standardschriftart"/>
    <w:link w:val="Fuzeile"/>
    <w:rsid w:val="009B3484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E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84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lf-kf.bayern.de/ernaehrung/famil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ine.schaefer@aelf-kf.bayern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AELF_Neutral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13D8-7C13-4578-95DE-58F967FE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AELF_Neutral.DOTM</Template>
  <TotalTime>0</TotalTime>
  <Pages>3</Pages>
  <Words>517</Words>
  <Characters>3483</Characters>
  <Application>Microsoft Office Word</Application>
  <DocSecurity>0</DocSecurity>
  <Lines>232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FüAK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Häberlein, Sabine (aelf-kf)</dc:creator>
  <cp:keywords>Briefblatt</cp:keywords>
  <dc:description/>
  <cp:lastModifiedBy>Schäfer, Sabine (aelf-kf)</cp:lastModifiedBy>
  <cp:revision>4</cp:revision>
  <cp:lastPrinted>2008-03-25T13:37:00Z</cp:lastPrinted>
  <dcterms:created xsi:type="dcterms:W3CDTF">2024-05-03T09:00:00Z</dcterms:created>
  <dcterms:modified xsi:type="dcterms:W3CDTF">2024-06-28T08:25:00Z</dcterms:modified>
</cp:coreProperties>
</file>