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E10901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0E2DC8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911-3</w:t>
                            </w:r>
                            <w:r w:rsidR="000E2DC8">
                              <w:rPr>
                                <w:color w:val="8A8A8A"/>
                                <w:sz w:val="18"/>
                              </w:rPr>
                              <w:t>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instrText xml:space="preserve"> DATE  \@ "dd.MM.yyyy"  \* MERGEFORMAT </w:instrTex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C12435">
                              <w:rPr>
                                <w:noProof/>
                                <w:color w:val="8A8A8A"/>
                                <w:sz w:val="18"/>
                              </w:rPr>
                              <w:t>26.06.2024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E10901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0E2DC8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911-3</w:t>
                      </w:r>
                      <w:r w:rsidR="000E2DC8">
                        <w:rPr>
                          <w:color w:val="8A8A8A"/>
                          <w:sz w:val="18"/>
                        </w:rPr>
                        <w:t>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begin"/>
                      </w:r>
                      <w:r w:rsidR="00C80706">
                        <w:rPr>
                          <w:color w:val="8A8A8A"/>
                          <w:sz w:val="18"/>
                        </w:rPr>
                        <w:instrText xml:space="preserve"> DATE  \@ "dd.MM.yyyy"  \* MERGEFORMAT </w:instrTex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C12435">
                        <w:rPr>
                          <w:noProof/>
                          <w:color w:val="8A8A8A"/>
                          <w:sz w:val="18"/>
                        </w:rPr>
                        <w:t>26.06.2024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C313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605A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3D2D29">
        <w:t>Termin</w:t>
      </w:r>
      <w:r>
        <w:t>info</w:t>
      </w:r>
    </w:p>
    <w:p w:rsidR="00526576" w:rsidRDefault="00526576" w:rsidP="00526576">
      <w:pPr>
        <w:rPr>
          <w:rFonts w:cs="Arial"/>
          <w:b/>
          <w:sz w:val="28"/>
          <w:szCs w:val="28"/>
        </w:rPr>
      </w:pPr>
    </w:p>
    <w:p w:rsidR="00526576" w:rsidRPr="000B7E06" w:rsidRDefault="00A36F6B" w:rsidP="0052657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Landkreis bietet </w:t>
      </w:r>
      <w:r w:rsidR="00C613CA">
        <w:rPr>
          <w:rFonts w:cs="Arial"/>
          <w:b/>
          <w:sz w:val="28"/>
          <w:szCs w:val="28"/>
        </w:rPr>
        <w:t>Seniorenbegleiter-Schulung</w:t>
      </w:r>
    </w:p>
    <w:p w:rsidR="00526576" w:rsidRDefault="00526576" w:rsidP="00526576">
      <w:pPr>
        <w:tabs>
          <w:tab w:val="left" w:pos="1155"/>
        </w:tabs>
        <w:rPr>
          <w:rFonts w:cs="Arial"/>
          <w:szCs w:val="22"/>
        </w:rPr>
      </w:pPr>
    </w:p>
    <w:p w:rsidR="00B9605C" w:rsidRPr="00B9605C" w:rsidRDefault="00F12EFC" w:rsidP="00B9605C">
      <w:pPr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>Für Menschen, die sich zur</w:t>
      </w:r>
      <w:r w:rsidRPr="002B0D2E">
        <w:rPr>
          <w:rFonts w:cs="Arial"/>
          <w:i/>
          <w:szCs w:val="22"/>
        </w:rPr>
        <w:t xml:space="preserve"> Seniorenbegleiter</w:t>
      </w:r>
      <w:r>
        <w:rPr>
          <w:rFonts w:cs="Arial"/>
          <w:i/>
          <w:szCs w:val="22"/>
        </w:rPr>
        <w:t>in</w:t>
      </w:r>
      <w:r w:rsidRPr="002B0D2E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 xml:space="preserve">oder zum Seniorenbegleiter ausbilden lassen möchten, veranstaltet der Landkreis Ostallgäu wieder eine Schulung. </w:t>
      </w:r>
      <w:r w:rsidR="002B0D2E" w:rsidRPr="002B0D2E">
        <w:rPr>
          <w:rFonts w:cs="Arial"/>
          <w:i/>
          <w:szCs w:val="22"/>
        </w:rPr>
        <w:t xml:space="preserve">Sie richtet sich an </w:t>
      </w:r>
      <w:r w:rsidR="00C12435">
        <w:rPr>
          <w:rFonts w:cs="Arial"/>
          <w:i/>
          <w:szCs w:val="22"/>
        </w:rPr>
        <w:t>alle</w:t>
      </w:r>
      <w:bookmarkStart w:id="0" w:name="_GoBack"/>
      <w:bookmarkEnd w:id="0"/>
      <w:r w:rsidR="002B0D2E" w:rsidRPr="002B0D2E">
        <w:rPr>
          <w:rFonts w:cs="Arial"/>
          <w:i/>
          <w:szCs w:val="22"/>
        </w:rPr>
        <w:t>, die sich ehrenamtlich für ältere Mitbürger</w:t>
      </w:r>
      <w:r w:rsidR="00A36F6B">
        <w:rPr>
          <w:rFonts w:cs="Arial"/>
          <w:i/>
          <w:szCs w:val="22"/>
        </w:rPr>
        <w:t>innen und Mitbürgern</w:t>
      </w:r>
      <w:r w:rsidR="002B0D2E" w:rsidRPr="002B0D2E">
        <w:rPr>
          <w:rFonts w:cs="Arial"/>
          <w:i/>
          <w:szCs w:val="22"/>
        </w:rPr>
        <w:t xml:space="preserve"> in der Kommune oder Pfarrgemei</w:t>
      </w:r>
      <w:r w:rsidR="00E10901">
        <w:rPr>
          <w:rFonts w:cs="Arial"/>
          <w:i/>
          <w:szCs w:val="22"/>
        </w:rPr>
        <w:t>nde engagieren möchten. Die Schulung</w:t>
      </w:r>
      <w:r w:rsidR="002B0D2E" w:rsidRPr="002B0D2E">
        <w:rPr>
          <w:rFonts w:cs="Arial"/>
          <w:i/>
          <w:szCs w:val="22"/>
        </w:rPr>
        <w:t xml:space="preserve"> findet </w:t>
      </w:r>
      <w:r w:rsidR="00ED3383">
        <w:rPr>
          <w:rFonts w:cs="Arial"/>
          <w:i/>
          <w:szCs w:val="22"/>
        </w:rPr>
        <w:t xml:space="preserve">zwischen </w:t>
      </w:r>
      <w:r w:rsidR="00F3780D">
        <w:rPr>
          <w:rFonts w:cs="Arial"/>
          <w:i/>
          <w:szCs w:val="22"/>
        </w:rPr>
        <w:t>4. Oktober und 16</w:t>
      </w:r>
      <w:r w:rsidR="00E71464">
        <w:rPr>
          <w:rFonts w:cs="Arial"/>
          <w:i/>
          <w:szCs w:val="22"/>
        </w:rPr>
        <w:t>. November</w:t>
      </w:r>
      <w:r w:rsidR="002B0D2E" w:rsidRPr="002B0D2E">
        <w:rPr>
          <w:rFonts w:cs="Arial"/>
          <w:i/>
          <w:szCs w:val="22"/>
        </w:rPr>
        <w:t xml:space="preserve"> </w:t>
      </w:r>
      <w:r w:rsidR="00F3780D">
        <w:rPr>
          <w:rFonts w:cs="Arial"/>
          <w:i/>
          <w:szCs w:val="22"/>
        </w:rPr>
        <w:t>2024</w:t>
      </w:r>
      <w:r w:rsidR="00034A13">
        <w:rPr>
          <w:rFonts w:cs="Arial"/>
          <w:i/>
          <w:szCs w:val="22"/>
        </w:rPr>
        <w:t>,</w:t>
      </w:r>
      <w:r w:rsidR="00E71464">
        <w:rPr>
          <w:rFonts w:cs="Arial"/>
          <w:i/>
          <w:szCs w:val="22"/>
        </w:rPr>
        <w:t xml:space="preserve"> </w:t>
      </w:r>
      <w:r w:rsidR="00F3780D">
        <w:rPr>
          <w:rFonts w:cs="Arial"/>
          <w:i/>
          <w:szCs w:val="22"/>
        </w:rPr>
        <w:t>zweimal</w:t>
      </w:r>
      <w:r w:rsidR="002B0D2E" w:rsidRPr="002B0D2E">
        <w:rPr>
          <w:rFonts w:cs="Arial"/>
          <w:i/>
          <w:szCs w:val="22"/>
        </w:rPr>
        <w:t xml:space="preserve"> von Freitagnachmittag bis Samstagabend</w:t>
      </w:r>
      <w:r w:rsidR="00F3780D">
        <w:rPr>
          <w:rFonts w:cs="Arial"/>
          <w:i/>
          <w:szCs w:val="22"/>
        </w:rPr>
        <w:t xml:space="preserve"> und zweimal an einem Freitagnachmittag</w:t>
      </w:r>
      <w:r w:rsidR="002B0D2E" w:rsidRPr="002B0D2E">
        <w:rPr>
          <w:rFonts w:cs="Arial"/>
          <w:i/>
          <w:szCs w:val="22"/>
        </w:rPr>
        <w:t xml:space="preserve"> </w:t>
      </w:r>
      <w:r w:rsidR="00884F64">
        <w:rPr>
          <w:rFonts w:cs="Arial"/>
          <w:i/>
          <w:szCs w:val="22"/>
        </w:rPr>
        <w:t>im Pfarrheim St. Wolfgang, Bahnhofstr. 2</w:t>
      </w:r>
      <w:r w:rsidR="00253B7B">
        <w:rPr>
          <w:rFonts w:cs="Arial"/>
          <w:i/>
          <w:szCs w:val="22"/>
        </w:rPr>
        <w:t>,</w:t>
      </w:r>
      <w:r w:rsidR="00884F64">
        <w:rPr>
          <w:rFonts w:cs="Arial"/>
          <w:i/>
          <w:szCs w:val="22"/>
        </w:rPr>
        <w:t xml:space="preserve"> in 87663 Lengenwang</w:t>
      </w:r>
      <w:r w:rsidR="00034A13">
        <w:rPr>
          <w:rFonts w:cs="Arial"/>
          <w:i/>
          <w:szCs w:val="22"/>
        </w:rPr>
        <w:t>,</w:t>
      </w:r>
      <w:r w:rsidR="00884F64">
        <w:rPr>
          <w:rFonts w:cs="Arial"/>
          <w:i/>
          <w:szCs w:val="22"/>
        </w:rPr>
        <w:t xml:space="preserve"> </w:t>
      </w:r>
      <w:r w:rsidR="002B0D2E" w:rsidRPr="002B0D2E">
        <w:rPr>
          <w:rFonts w:cs="Arial"/>
          <w:i/>
          <w:szCs w:val="22"/>
        </w:rPr>
        <w:t xml:space="preserve">statt. </w:t>
      </w:r>
    </w:p>
    <w:p w:rsidR="00B9605C" w:rsidRPr="00B9605C" w:rsidRDefault="00B9605C" w:rsidP="00B9605C">
      <w:pPr>
        <w:spacing w:line="240" w:lineRule="auto"/>
        <w:rPr>
          <w:rFonts w:cs="Arial"/>
          <w:szCs w:val="22"/>
        </w:rPr>
      </w:pPr>
    </w:p>
    <w:p w:rsidR="00F12EFC" w:rsidRDefault="00E10901" w:rsidP="002B0D2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Ein Baustein</w:t>
      </w:r>
      <w:r w:rsidR="00ED3383">
        <w:rPr>
          <w:rFonts w:cs="Arial"/>
          <w:szCs w:val="22"/>
        </w:rPr>
        <w:t xml:space="preserve"> der Schulung</w:t>
      </w:r>
      <w:r w:rsidR="002B0D2E" w:rsidRPr="002B0D2E">
        <w:rPr>
          <w:rFonts w:cs="Arial"/>
          <w:szCs w:val="22"/>
        </w:rPr>
        <w:t xml:space="preserve"> sind die Gesprächsführung und der Umgang mit pflegebedürftigen Menschen. </w:t>
      </w:r>
      <w:r w:rsidR="00BA2B0A">
        <w:rPr>
          <w:rFonts w:cs="Arial"/>
          <w:szCs w:val="22"/>
        </w:rPr>
        <w:t>A</w:t>
      </w:r>
      <w:r w:rsidR="002B0D2E" w:rsidRPr="002B0D2E">
        <w:rPr>
          <w:rFonts w:cs="Arial"/>
          <w:szCs w:val="22"/>
        </w:rPr>
        <w:t>uch die Grundlagen der Pflegeversicherung, die Erkrankungen des Alters, die allgemeine Netzwerkarbeit und die Unterstützung im Haush</w:t>
      </w:r>
      <w:r>
        <w:rPr>
          <w:rFonts w:cs="Arial"/>
          <w:szCs w:val="22"/>
        </w:rPr>
        <w:t>alt werden vorges</w:t>
      </w:r>
      <w:r w:rsidR="00BA2B0A">
        <w:rPr>
          <w:rFonts w:cs="Arial"/>
          <w:szCs w:val="22"/>
        </w:rPr>
        <w:t xml:space="preserve">tellt. </w:t>
      </w:r>
      <w:r w:rsidR="00487BC5">
        <w:rPr>
          <w:rFonts w:cs="Arial"/>
          <w:szCs w:val="22"/>
        </w:rPr>
        <w:t xml:space="preserve">Um die richtige Anlaufstelle nach der Schulung zu finden, stellen sich während der Schulung </w:t>
      </w:r>
      <w:r w:rsidR="00BA2B0A">
        <w:rPr>
          <w:rFonts w:cs="Arial"/>
          <w:szCs w:val="22"/>
        </w:rPr>
        <w:t xml:space="preserve">verschiedene Helferkreise </w:t>
      </w:r>
      <w:r w:rsidR="00487BC5">
        <w:rPr>
          <w:rFonts w:cs="Arial"/>
          <w:szCs w:val="22"/>
        </w:rPr>
        <w:t xml:space="preserve">vor. </w:t>
      </w:r>
      <w:r>
        <w:rPr>
          <w:rFonts w:cs="Arial"/>
          <w:szCs w:val="22"/>
        </w:rPr>
        <w:t>Die Schulungs</w:t>
      </w:r>
      <w:r w:rsidR="002B0D2E" w:rsidRPr="002B0D2E">
        <w:rPr>
          <w:rFonts w:cs="Arial"/>
          <w:szCs w:val="22"/>
        </w:rPr>
        <w:t>inhalte und der Austausch untereinander vermitteln das nötige Wissen und die Sicherheit für die Mitarbeit in Senioren- und Helferkr</w:t>
      </w:r>
      <w:r>
        <w:rPr>
          <w:rFonts w:cs="Arial"/>
          <w:szCs w:val="22"/>
        </w:rPr>
        <w:t xml:space="preserve">eisen. </w:t>
      </w:r>
    </w:p>
    <w:p w:rsidR="00F12EFC" w:rsidRDefault="00F12EFC" w:rsidP="002B0D2E">
      <w:pPr>
        <w:spacing w:line="240" w:lineRule="auto"/>
        <w:rPr>
          <w:rFonts w:cs="Arial"/>
          <w:szCs w:val="22"/>
        </w:rPr>
      </w:pPr>
    </w:p>
    <w:p w:rsidR="00F12EFC" w:rsidRPr="00F12EFC" w:rsidRDefault="00F12EFC" w:rsidP="002B0D2E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Kosten werden vom Landkreis übernommen</w:t>
      </w:r>
    </w:p>
    <w:p w:rsidR="00F12EFC" w:rsidRDefault="00F12EFC" w:rsidP="002B0D2E">
      <w:pPr>
        <w:spacing w:line="240" w:lineRule="auto"/>
        <w:rPr>
          <w:rFonts w:cs="Arial"/>
          <w:szCs w:val="22"/>
        </w:rPr>
      </w:pPr>
    </w:p>
    <w:p w:rsidR="00F3780D" w:rsidRDefault="00F12EFC" w:rsidP="002B0D2E">
      <w:pPr>
        <w:spacing w:line="240" w:lineRule="auto"/>
        <w:rPr>
          <w:rFonts w:cs="Arial"/>
          <w:szCs w:val="22"/>
        </w:rPr>
      </w:pPr>
      <w:r w:rsidRPr="002B0D2E">
        <w:rPr>
          <w:rFonts w:cs="Arial"/>
          <w:szCs w:val="22"/>
        </w:rPr>
        <w:t xml:space="preserve">Die Schulung ist anerkannt (nach § 45 a SGB XI) und erfüllt damit die Voraussetzungen für die Mitarbeit in den landesrechtlich anerkannten niedrigschwelligen Diensten. </w:t>
      </w:r>
      <w:r w:rsidR="00BA2B0A">
        <w:rPr>
          <w:rFonts w:cs="Arial"/>
          <w:szCs w:val="22"/>
        </w:rPr>
        <w:t>Alle</w:t>
      </w:r>
      <w:r w:rsidRPr="002B0D2E">
        <w:rPr>
          <w:rFonts w:cs="Arial"/>
          <w:szCs w:val="22"/>
        </w:rPr>
        <w:t xml:space="preserve"> Teilnehme</w:t>
      </w:r>
      <w:r>
        <w:rPr>
          <w:rFonts w:cs="Arial"/>
          <w:szCs w:val="22"/>
        </w:rPr>
        <w:t xml:space="preserve">nden </w:t>
      </w:r>
      <w:r w:rsidRPr="002B0D2E">
        <w:rPr>
          <w:rFonts w:cs="Arial"/>
          <w:szCs w:val="22"/>
        </w:rPr>
        <w:t>erhalten ein Zertifikat</w:t>
      </w:r>
      <w:r>
        <w:rPr>
          <w:rFonts w:cs="Arial"/>
          <w:szCs w:val="22"/>
        </w:rPr>
        <w:t xml:space="preserve">. </w:t>
      </w:r>
      <w:r w:rsidR="00E10901">
        <w:rPr>
          <w:rFonts w:cs="Arial"/>
          <w:szCs w:val="22"/>
        </w:rPr>
        <w:t>Die Schulungs</w:t>
      </w:r>
      <w:r w:rsidR="002B0D2E" w:rsidRPr="002B0D2E">
        <w:rPr>
          <w:rFonts w:cs="Arial"/>
          <w:szCs w:val="22"/>
        </w:rPr>
        <w:t xml:space="preserve">gebühr </w:t>
      </w:r>
      <w:r w:rsidR="00884F64">
        <w:rPr>
          <w:rFonts w:cs="Arial"/>
          <w:szCs w:val="22"/>
        </w:rPr>
        <w:t>wird f</w:t>
      </w:r>
      <w:r w:rsidR="00F3780D">
        <w:rPr>
          <w:rFonts w:cs="Arial"/>
          <w:szCs w:val="22"/>
        </w:rPr>
        <w:t>ür</w:t>
      </w:r>
      <w:r w:rsidR="00E750A7">
        <w:rPr>
          <w:rFonts w:cs="Arial"/>
          <w:szCs w:val="22"/>
        </w:rPr>
        <w:t xml:space="preserve"> alle Teilnehmerinnen und Teilnehmer</w:t>
      </w:r>
      <w:r w:rsidR="00884F64">
        <w:rPr>
          <w:rFonts w:cs="Arial"/>
          <w:szCs w:val="22"/>
        </w:rPr>
        <w:t xml:space="preserve"> vom Landkreis übernommen</w:t>
      </w:r>
      <w:r w:rsidR="002B0D2E" w:rsidRPr="002B0D2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ED3383">
        <w:rPr>
          <w:rFonts w:cs="Arial"/>
          <w:szCs w:val="22"/>
        </w:rPr>
        <w:t xml:space="preserve">Weitere </w:t>
      </w:r>
      <w:r w:rsidR="002B0D2E" w:rsidRPr="002B0D2E">
        <w:rPr>
          <w:rFonts w:cs="Arial"/>
          <w:szCs w:val="22"/>
        </w:rPr>
        <w:t xml:space="preserve">Informationen </w:t>
      </w:r>
      <w:r w:rsidR="00ED3383">
        <w:rPr>
          <w:rFonts w:cs="Arial"/>
          <w:szCs w:val="22"/>
        </w:rPr>
        <w:t xml:space="preserve">zur Schulung </w:t>
      </w:r>
      <w:r w:rsidR="002B0D2E" w:rsidRPr="002B0D2E">
        <w:rPr>
          <w:rFonts w:cs="Arial"/>
          <w:szCs w:val="22"/>
        </w:rPr>
        <w:t xml:space="preserve">gibt es unter </w:t>
      </w:r>
      <w:r w:rsidR="00ED3383" w:rsidRPr="00ED3383">
        <w:rPr>
          <w:rFonts w:cs="Arial"/>
          <w:szCs w:val="22"/>
        </w:rPr>
        <w:t>www.sozialportal-ostallgaeu.de</w:t>
      </w:r>
      <w:r w:rsidR="00ED3383">
        <w:rPr>
          <w:rFonts w:cs="Arial"/>
          <w:szCs w:val="22"/>
        </w:rPr>
        <w:t xml:space="preserve">, bei den Gemeinden, den </w:t>
      </w:r>
      <w:r w:rsidR="00E750A7">
        <w:rPr>
          <w:rFonts w:cs="Arial"/>
          <w:szCs w:val="22"/>
        </w:rPr>
        <w:t xml:space="preserve">gemeindlichen </w:t>
      </w:r>
      <w:r w:rsidR="00F3780D">
        <w:rPr>
          <w:rFonts w:cs="Arial"/>
          <w:szCs w:val="22"/>
        </w:rPr>
        <w:t>Seniorenbeauf</w:t>
      </w:r>
      <w:r w:rsidR="00E750A7">
        <w:rPr>
          <w:rFonts w:cs="Arial"/>
          <w:szCs w:val="22"/>
        </w:rPr>
        <w:t>tragten oder den</w:t>
      </w:r>
      <w:r w:rsidR="00ED3383">
        <w:rPr>
          <w:rFonts w:cs="Arial"/>
          <w:szCs w:val="22"/>
        </w:rPr>
        <w:t xml:space="preserve"> </w:t>
      </w:r>
      <w:r w:rsidR="00F3780D">
        <w:rPr>
          <w:rFonts w:cs="Arial"/>
          <w:szCs w:val="22"/>
        </w:rPr>
        <w:t xml:space="preserve">Quartiersmanagerinnen. </w:t>
      </w:r>
    </w:p>
    <w:p w:rsidR="00F3780D" w:rsidRDefault="00F3780D" w:rsidP="002B0D2E">
      <w:pPr>
        <w:spacing w:line="240" w:lineRule="auto"/>
        <w:rPr>
          <w:rFonts w:cs="Arial"/>
          <w:szCs w:val="22"/>
        </w:rPr>
      </w:pPr>
    </w:p>
    <w:p w:rsidR="00620EFC" w:rsidRDefault="00ED3383" w:rsidP="002B0D2E">
      <w:pPr>
        <w:spacing w:line="240" w:lineRule="auto"/>
      </w:pPr>
      <w:r>
        <w:rPr>
          <w:rFonts w:cs="Arial"/>
          <w:szCs w:val="22"/>
        </w:rPr>
        <w:t>U</w:t>
      </w:r>
      <w:r w:rsidR="00F3780D">
        <w:rPr>
          <w:rFonts w:cs="Arial"/>
          <w:szCs w:val="22"/>
        </w:rPr>
        <w:t>m Anmeldung</w:t>
      </w:r>
      <w:r w:rsidR="002B0D2E" w:rsidRPr="002B0D2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wird</w:t>
      </w:r>
      <w:r w:rsidR="002B0D2E">
        <w:rPr>
          <w:rFonts w:cs="Arial"/>
          <w:szCs w:val="22"/>
        </w:rPr>
        <w:t xml:space="preserve"> bis Freitag, </w:t>
      </w:r>
      <w:r w:rsidR="00F3780D">
        <w:rPr>
          <w:rFonts w:cs="Arial"/>
          <w:szCs w:val="22"/>
        </w:rPr>
        <w:t>27. September 2024</w:t>
      </w:r>
      <w:r w:rsidR="002B0D2E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gebeten</w:t>
      </w:r>
      <w:r w:rsidR="002B0D2E" w:rsidRPr="002B0D2E">
        <w:rPr>
          <w:rFonts w:cs="Arial"/>
          <w:szCs w:val="22"/>
        </w:rPr>
        <w:t xml:space="preserve"> bei der Seniorenbeauftragten des Land</w:t>
      </w:r>
      <w:r w:rsidR="00E71464">
        <w:rPr>
          <w:rFonts w:cs="Arial"/>
          <w:szCs w:val="22"/>
        </w:rPr>
        <w:t>kreises</w:t>
      </w:r>
      <w:r w:rsidR="002B0D2E" w:rsidRPr="002B0D2E">
        <w:rPr>
          <w:rFonts w:cs="Arial"/>
          <w:szCs w:val="22"/>
        </w:rPr>
        <w:t xml:space="preserve"> Ostallgäu, Irmgard Haberberger (Schwabenstr. 11, 87616 Marktoberdorf, E-Mail: </w:t>
      </w:r>
      <w:r w:rsidR="002B0D2E" w:rsidRPr="00934BA7">
        <w:rPr>
          <w:rFonts w:cs="Arial"/>
          <w:szCs w:val="22"/>
        </w:rPr>
        <w:t>irmgard.haberberger@lra-oal.bayern.de</w:t>
      </w:r>
      <w:r w:rsidR="002B0D2E" w:rsidRPr="002B0D2E">
        <w:rPr>
          <w:rFonts w:cs="Arial"/>
          <w:szCs w:val="22"/>
        </w:rPr>
        <w:t>, Telefon 08342 911-475)</w:t>
      </w:r>
      <w:r w:rsidR="000F12C8">
        <w:rPr>
          <w:rFonts w:cs="Arial"/>
          <w:szCs w:val="22"/>
        </w:rPr>
        <w:t>.</w:t>
      </w:r>
      <w:r w:rsidRPr="00ED338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Diese steht </w:t>
      </w:r>
      <w:r w:rsidR="00BA2B0A">
        <w:rPr>
          <w:rFonts w:cs="Arial"/>
          <w:szCs w:val="22"/>
        </w:rPr>
        <w:t>auch b</w:t>
      </w:r>
      <w:r>
        <w:rPr>
          <w:rFonts w:cs="Arial"/>
          <w:szCs w:val="22"/>
        </w:rPr>
        <w:t xml:space="preserve">ei weiteren Fragen </w:t>
      </w:r>
      <w:r w:rsidR="00BA2B0A">
        <w:rPr>
          <w:rFonts w:cs="Arial"/>
          <w:szCs w:val="22"/>
        </w:rPr>
        <w:t>z</w:t>
      </w:r>
      <w:r w:rsidR="0092714A">
        <w:rPr>
          <w:rFonts w:cs="Arial"/>
          <w:szCs w:val="22"/>
        </w:rPr>
        <w:t>ur Verfügung.</w:t>
      </w:r>
    </w:p>
    <w:sectPr w:rsidR="00620EFC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73" w:rsidRDefault="007F3073" w:rsidP="00C8038F">
      <w:r>
        <w:separator/>
      </w:r>
    </w:p>
  </w:endnote>
  <w:endnote w:type="continuationSeparator" w:id="0">
    <w:p w:rsidR="007F3073" w:rsidRDefault="007F3073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73" w:rsidRDefault="007F3073" w:rsidP="00C8038F">
      <w:r>
        <w:separator/>
      </w:r>
    </w:p>
  </w:footnote>
  <w:footnote w:type="continuationSeparator" w:id="0">
    <w:p w:rsidR="007F3073" w:rsidRDefault="007F3073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9605C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F0455C" w:rsidP="00F0455C">
    <w:pPr>
      <w:pStyle w:val="Kopfzeile"/>
      <w:tabs>
        <w:tab w:val="clear" w:pos="9072"/>
        <w:tab w:val="left" w:pos="5517"/>
        <w:tab w:val="left" w:pos="6059"/>
        <w:tab w:val="left" w:pos="7948"/>
      </w:tabs>
      <w:spacing w:after="1800"/>
    </w:pPr>
    <w:r w:rsidRPr="00F0455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-708025</wp:posOffset>
          </wp:positionV>
          <wp:extent cx="7560000" cy="1613790"/>
          <wp:effectExtent l="0" t="0" r="3175" b="5715"/>
          <wp:wrapNone/>
          <wp:docPr id="2" name="Grafik 2" descr="M:\Öffentlichkeitsarbeit\Layout\Briefpapiere und Kuverts_Landkreis_Landratsamt\2_Briefkopf\Briefpapier_Ausarbeitung_L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2_Briefkopf\Briefpapier_Ausarbeitung_LK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AA7085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 w:rsidR="00131644">
      <w:rPr>
        <w:rFonts w:ascii="Arial Fett" w:hAnsi="Arial Fett"/>
        <w:b/>
        <w:sz w:val="28"/>
        <w:szCs w:val="28"/>
      </w:rPr>
      <w:tab/>
    </w:r>
    <w:r w:rsidR="00131644"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AA7085"/>
    <w:rsid w:val="00012D8D"/>
    <w:rsid w:val="00013D5A"/>
    <w:rsid w:val="00027FD9"/>
    <w:rsid w:val="00034A13"/>
    <w:rsid w:val="0006588A"/>
    <w:rsid w:val="000904C4"/>
    <w:rsid w:val="00090E54"/>
    <w:rsid w:val="0009346D"/>
    <w:rsid w:val="00093AAE"/>
    <w:rsid w:val="000E2DC8"/>
    <w:rsid w:val="000F12C8"/>
    <w:rsid w:val="0011758F"/>
    <w:rsid w:val="00126EC6"/>
    <w:rsid w:val="00131644"/>
    <w:rsid w:val="00131959"/>
    <w:rsid w:val="00136462"/>
    <w:rsid w:val="00183FC1"/>
    <w:rsid w:val="0019795C"/>
    <w:rsid w:val="001A0986"/>
    <w:rsid w:val="00202A8F"/>
    <w:rsid w:val="00204F24"/>
    <w:rsid w:val="0022580B"/>
    <w:rsid w:val="00253B7B"/>
    <w:rsid w:val="00265313"/>
    <w:rsid w:val="00275DBC"/>
    <w:rsid w:val="0028779C"/>
    <w:rsid w:val="002B0D2E"/>
    <w:rsid w:val="002E60DB"/>
    <w:rsid w:val="002F38B0"/>
    <w:rsid w:val="002F485B"/>
    <w:rsid w:val="00315F82"/>
    <w:rsid w:val="003179C6"/>
    <w:rsid w:val="00361A5A"/>
    <w:rsid w:val="003A0FBB"/>
    <w:rsid w:val="003C19D5"/>
    <w:rsid w:val="003D2D29"/>
    <w:rsid w:val="003E556E"/>
    <w:rsid w:val="0042059B"/>
    <w:rsid w:val="00464DE6"/>
    <w:rsid w:val="00485376"/>
    <w:rsid w:val="00487BC5"/>
    <w:rsid w:val="00496B56"/>
    <w:rsid w:val="00526576"/>
    <w:rsid w:val="0052707C"/>
    <w:rsid w:val="00571B11"/>
    <w:rsid w:val="00577C46"/>
    <w:rsid w:val="005D06DE"/>
    <w:rsid w:val="005F5C10"/>
    <w:rsid w:val="00606CF1"/>
    <w:rsid w:val="00620EFC"/>
    <w:rsid w:val="00622494"/>
    <w:rsid w:val="006225D8"/>
    <w:rsid w:val="00644083"/>
    <w:rsid w:val="006455CE"/>
    <w:rsid w:val="00664C6C"/>
    <w:rsid w:val="0067552F"/>
    <w:rsid w:val="006841A7"/>
    <w:rsid w:val="00687C34"/>
    <w:rsid w:val="00687CC2"/>
    <w:rsid w:val="006A3C95"/>
    <w:rsid w:val="006B1663"/>
    <w:rsid w:val="006E7C30"/>
    <w:rsid w:val="007000D4"/>
    <w:rsid w:val="00717F41"/>
    <w:rsid w:val="00742391"/>
    <w:rsid w:val="00763387"/>
    <w:rsid w:val="00776120"/>
    <w:rsid w:val="007D6F8A"/>
    <w:rsid w:val="007E6C6C"/>
    <w:rsid w:val="007F3073"/>
    <w:rsid w:val="00815451"/>
    <w:rsid w:val="00857B48"/>
    <w:rsid w:val="00867F61"/>
    <w:rsid w:val="00884F64"/>
    <w:rsid w:val="00923F39"/>
    <w:rsid w:val="0092714A"/>
    <w:rsid w:val="00934BA7"/>
    <w:rsid w:val="00937340"/>
    <w:rsid w:val="00963A1D"/>
    <w:rsid w:val="009670F7"/>
    <w:rsid w:val="00983E39"/>
    <w:rsid w:val="009B595A"/>
    <w:rsid w:val="009C7677"/>
    <w:rsid w:val="009F2EBC"/>
    <w:rsid w:val="009F4722"/>
    <w:rsid w:val="00A03524"/>
    <w:rsid w:val="00A11B7E"/>
    <w:rsid w:val="00A13C2B"/>
    <w:rsid w:val="00A24F86"/>
    <w:rsid w:val="00A36F6B"/>
    <w:rsid w:val="00A423AD"/>
    <w:rsid w:val="00A54F2C"/>
    <w:rsid w:val="00A60199"/>
    <w:rsid w:val="00A929C3"/>
    <w:rsid w:val="00AA0B9D"/>
    <w:rsid w:val="00AA7085"/>
    <w:rsid w:val="00B05191"/>
    <w:rsid w:val="00B17E60"/>
    <w:rsid w:val="00B43CFF"/>
    <w:rsid w:val="00B75565"/>
    <w:rsid w:val="00B831BF"/>
    <w:rsid w:val="00B903E4"/>
    <w:rsid w:val="00B91A94"/>
    <w:rsid w:val="00B9605C"/>
    <w:rsid w:val="00B97E8C"/>
    <w:rsid w:val="00BA151D"/>
    <w:rsid w:val="00BA2B0A"/>
    <w:rsid w:val="00BC6AC7"/>
    <w:rsid w:val="00BE63EE"/>
    <w:rsid w:val="00BE71FC"/>
    <w:rsid w:val="00BF6097"/>
    <w:rsid w:val="00C12435"/>
    <w:rsid w:val="00C36866"/>
    <w:rsid w:val="00C613CA"/>
    <w:rsid w:val="00C771D3"/>
    <w:rsid w:val="00C8038F"/>
    <w:rsid w:val="00C80706"/>
    <w:rsid w:val="00CB132D"/>
    <w:rsid w:val="00CF6343"/>
    <w:rsid w:val="00CF79C3"/>
    <w:rsid w:val="00D210AD"/>
    <w:rsid w:val="00D27A28"/>
    <w:rsid w:val="00D626BA"/>
    <w:rsid w:val="00D651FE"/>
    <w:rsid w:val="00D73063"/>
    <w:rsid w:val="00D74E19"/>
    <w:rsid w:val="00D82FB8"/>
    <w:rsid w:val="00DB0923"/>
    <w:rsid w:val="00DE5A73"/>
    <w:rsid w:val="00DE78D6"/>
    <w:rsid w:val="00E021CF"/>
    <w:rsid w:val="00E10901"/>
    <w:rsid w:val="00E250E2"/>
    <w:rsid w:val="00E463BD"/>
    <w:rsid w:val="00E50C21"/>
    <w:rsid w:val="00E65A36"/>
    <w:rsid w:val="00E71083"/>
    <w:rsid w:val="00E71464"/>
    <w:rsid w:val="00E750A7"/>
    <w:rsid w:val="00ED1C3D"/>
    <w:rsid w:val="00ED3383"/>
    <w:rsid w:val="00F0455C"/>
    <w:rsid w:val="00F12EFC"/>
    <w:rsid w:val="00F21820"/>
    <w:rsid w:val="00F2475A"/>
    <w:rsid w:val="00F3780D"/>
    <w:rsid w:val="00F4126B"/>
    <w:rsid w:val="00F44B1E"/>
    <w:rsid w:val="00F8258C"/>
    <w:rsid w:val="00F922C0"/>
    <w:rsid w:val="00FC2A4C"/>
    <w:rsid w:val="00FD06EE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983BF"/>
  <w15:docId w15:val="{F98200FD-E32D-4B54-8F96-F4E977D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C2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E87B-F60C-49BD-A102-AAC048B6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Schäling, Benjamin</dc:creator>
  <cp:lastModifiedBy>Leonhart, Stefan</cp:lastModifiedBy>
  <cp:revision>13</cp:revision>
  <cp:lastPrinted>2013-11-19T16:25:00Z</cp:lastPrinted>
  <dcterms:created xsi:type="dcterms:W3CDTF">2023-07-20T07:36:00Z</dcterms:created>
  <dcterms:modified xsi:type="dcterms:W3CDTF">2024-06-26T05:28:00Z</dcterms:modified>
</cp:coreProperties>
</file>