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48" w:rsidRDefault="0052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67AF" wp14:editId="1ABF7DD1">
                <wp:simplePos x="0" y="0"/>
                <wp:positionH relativeFrom="page">
                  <wp:posOffset>5385423</wp:posOffset>
                </wp:positionH>
                <wp:positionV relativeFrom="page">
                  <wp:posOffset>2221487</wp:posOffset>
                </wp:positionV>
                <wp:extent cx="1873679" cy="807720"/>
                <wp:effectExtent l="0" t="0" r="12700" b="11430"/>
                <wp:wrapTight wrapText="bothSides">
                  <wp:wrapPolygon edited="0">
                    <wp:start x="0" y="0"/>
                    <wp:lineTo x="0" y="21396"/>
                    <wp:lineTo x="21527" y="21396"/>
                    <wp:lineTo x="21527" y="0"/>
                    <wp:lineTo x="0" y="0"/>
                  </wp:wrapPolygon>
                </wp:wrapTight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679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>
                              <w:rPr>
                                <w:color w:val="8A8A8A"/>
                                <w:sz w:val="18"/>
                              </w:rPr>
                              <w:t>Pressesprecher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 xml:space="preserve">: 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Stefan Leonhart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Telefon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 w:rsidR="009D6E77">
                              <w:rPr>
                                <w:color w:val="8A8A8A"/>
                                <w:sz w:val="18"/>
                              </w:rPr>
                              <w:t>303</w:t>
                            </w:r>
                          </w:p>
                          <w:p w:rsidR="00526576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F14C42">
                              <w:rPr>
                                <w:color w:val="8A8A8A"/>
                                <w:sz w:val="18"/>
                              </w:rPr>
                              <w:t>Fax 08342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 w:rsidRPr="00F14C42">
                              <w:rPr>
                                <w:color w:val="8A8A8A"/>
                                <w:sz w:val="18"/>
                              </w:rPr>
                              <w:t>911-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>565</w:t>
                            </w:r>
                          </w:p>
                          <w:p w:rsidR="00526576" w:rsidRPr="00AC2A27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pressestelle@ostallgaeu.de</w:t>
                            </w:r>
                          </w:p>
                          <w:p w:rsidR="00526576" w:rsidRPr="00F14C42" w:rsidRDefault="00526576" w:rsidP="00526576">
                            <w:pPr>
                              <w:spacing w:line="288" w:lineRule="auto"/>
                              <w:rPr>
                                <w:color w:val="8A8A8A"/>
                                <w:sz w:val="18"/>
                              </w:rPr>
                            </w:pPr>
                            <w:r w:rsidRPr="00AC2A27">
                              <w:rPr>
                                <w:color w:val="8A8A8A"/>
                                <w:sz w:val="18"/>
                              </w:rPr>
                              <w:t>Marktoberdorf, den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instrText xml:space="preserve"> DATE  \@ "dd.MM.yy"  \* MERGEFORMAT </w:instrTex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separate"/>
                            </w:r>
                            <w:r w:rsidR="00751F65">
                              <w:rPr>
                                <w:noProof/>
                                <w:color w:val="8A8A8A"/>
                                <w:sz w:val="18"/>
                              </w:rPr>
                              <w:t>25.04.23</w:t>
                            </w:r>
                            <w:r>
                              <w:rPr>
                                <w:color w:val="8A8A8A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67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4.05pt;margin-top:174.9pt;width:147.5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rwIAAKo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" filled="f" stroked="f">
                <v:textbox inset="0,0,0,0">
                  <w:txbxContent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>
                        <w:rPr>
                          <w:color w:val="8A8A8A"/>
                          <w:sz w:val="18"/>
                        </w:rPr>
                        <w:t>Pressesprecher</w:t>
                      </w:r>
                      <w:r w:rsidRPr="00F14C42">
                        <w:rPr>
                          <w:color w:val="8A8A8A"/>
                          <w:sz w:val="18"/>
                        </w:rPr>
                        <w:t xml:space="preserve">: </w:t>
                      </w:r>
                      <w:r w:rsidR="009D6E77">
                        <w:rPr>
                          <w:color w:val="8A8A8A"/>
                          <w:sz w:val="18"/>
                        </w:rPr>
                        <w:t>Stefan Leonhart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Telefon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 w:rsidR="009D6E77">
                        <w:rPr>
                          <w:color w:val="8A8A8A"/>
                          <w:sz w:val="18"/>
                        </w:rPr>
                        <w:t>303</w:t>
                      </w:r>
                    </w:p>
                    <w:p w:rsidR="00526576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F14C42">
                        <w:rPr>
                          <w:color w:val="8A8A8A"/>
                          <w:sz w:val="18"/>
                        </w:rPr>
                        <w:t>Fax 08342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 w:rsidRPr="00F14C42">
                        <w:rPr>
                          <w:color w:val="8A8A8A"/>
                          <w:sz w:val="18"/>
                        </w:rPr>
                        <w:t>911-</w:t>
                      </w:r>
                      <w:r>
                        <w:rPr>
                          <w:color w:val="8A8A8A"/>
                          <w:sz w:val="18"/>
                        </w:rPr>
                        <w:t>565</w:t>
                      </w:r>
                    </w:p>
                    <w:p w:rsidR="00526576" w:rsidRPr="00AC2A27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pressestelle@ostallgaeu.de</w:t>
                      </w:r>
                    </w:p>
                    <w:p w:rsidR="00526576" w:rsidRPr="00F14C42" w:rsidRDefault="00526576" w:rsidP="00526576">
                      <w:pPr>
                        <w:spacing w:line="288" w:lineRule="auto"/>
                        <w:rPr>
                          <w:color w:val="8A8A8A"/>
                          <w:sz w:val="18"/>
                        </w:rPr>
                      </w:pPr>
                      <w:r w:rsidRPr="00AC2A27">
                        <w:rPr>
                          <w:color w:val="8A8A8A"/>
                          <w:sz w:val="18"/>
                        </w:rPr>
                        <w:t>Marktoberdorf, den</w:t>
                      </w:r>
                      <w:r>
                        <w:rPr>
                          <w:color w:val="8A8A8A"/>
                          <w:sz w:val="18"/>
                        </w:rPr>
                        <w:t xml:space="preserve"> </w:t>
                      </w:r>
                      <w:r>
                        <w:rPr>
                          <w:color w:val="8A8A8A"/>
                          <w:sz w:val="18"/>
                        </w:rPr>
                        <w:fldChar w:fldCharType="begin"/>
                      </w:r>
                      <w:r>
                        <w:rPr>
                          <w:color w:val="8A8A8A"/>
                          <w:sz w:val="18"/>
                        </w:rPr>
                        <w:instrText xml:space="preserve"> DATE  \@ "dd.MM.yy"  \* MERGEFORMAT </w:instrText>
                      </w:r>
                      <w:r>
                        <w:rPr>
                          <w:color w:val="8A8A8A"/>
                          <w:sz w:val="18"/>
                        </w:rPr>
                        <w:fldChar w:fldCharType="separate"/>
                      </w:r>
                      <w:r w:rsidR="00751F65">
                        <w:rPr>
                          <w:noProof/>
                          <w:color w:val="8A8A8A"/>
                          <w:sz w:val="18"/>
                        </w:rPr>
                        <w:t>25.04.23</w:t>
                      </w:r>
                      <w:r>
                        <w:rPr>
                          <w:color w:val="8A8A8A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526576" w:rsidRDefault="00526576"/>
    <w:p w:rsidR="00526576" w:rsidRDefault="00526576"/>
    <w:p w:rsidR="00526576" w:rsidRDefault="00526576"/>
    <w:p w:rsidR="00526576" w:rsidRDefault="00526576"/>
    <w:p w:rsidR="00526576" w:rsidRDefault="00526576">
      <w:pPr>
        <w:sectPr w:rsidR="00526576" w:rsidSect="0067552F">
          <w:headerReference w:type="default" r:id="rId8"/>
          <w:headerReference w:type="first" r:id="rId9"/>
          <w:footerReference w:type="first" r:id="rId10"/>
          <w:pgSz w:w="11906" w:h="16838" w:code="9"/>
          <w:pgMar w:top="1134" w:right="1021" w:bottom="1134" w:left="1134" w:header="1134" w:footer="851" w:gutter="0"/>
          <w:cols w:space="708"/>
          <w:titlePg/>
          <w:docGrid w:linePitch="360"/>
        </w:sectPr>
      </w:pPr>
    </w:p>
    <w:p w:rsidR="00857B48" w:rsidRDefault="00857B48"/>
    <w:p w:rsidR="00526576" w:rsidRDefault="00526576" w:rsidP="00526576">
      <w:pPr>
        <w:pStyle w:val="berschrift1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4AAD442A" wp14:editId="741CD62C">
                <wp:simplePos x="0" y="0"/>
                <wp:positionH relativeFrom="column">
                  <wp:posOffset>-540385</wp:posOffset>
                </wp:positionH>
                <wp:positionV relativeFrom="page">
                  <wp:posOffset>5361939</wp:posOffset>
                </wp:positionV>
                <wp:extent cx="57785" cy="0"/>
                <wp:effectExtent l="0" t="0" r="18415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0971"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422.2pt" to="-38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" o:allowincell="f" strokecolor="#d9d9d9" strokeweight="1.5pt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1514ACD" wp14:editId="76AF54D7">
                <wp:simplePos x="0" y="0"/>
                <wp:positionH relativeFrom="column">
                  <wp:posOffset>-540385</wp:posOffset>
                </wp:positionH>
                <wp:positionV relativeFrom="page">
                  <wp:posOffset>3792219</wp:posOffset>
                </wp:positionV>
                <wp:extent cx="57785" cy="0"/>
                <wp:effectExtent l="0" t="0" r="18415" b="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8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FE7D5" id="Gerade Verbindung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2.55pt,298.6pt" to="-38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" o:allowincell="f" strokecolor="#d9d9d9" strokeweight="1.5pt">
                <w10:wrap anchory="page"/>
              </v:line>
            </w:pict>
          </mc:Fallback>
        </mc:AlternateContent>
      </w:r>
      <w:r w:rsidR="00AD412E">
        <w:t>Medien</w:t>
      </w:r>
      <w:r>
        <w:t>info</w:t>
      </w:r>
    </w:p>
    <w:p w:rsidR="00526576" w:rsidRDefault="00526576" w:rsidP="00526576">
      <w:pPr>
        <w:rPr>
          <w:rFonts w:cs="Arial"/>
          <w:b/>
          <w:sz w:val="28"/>
          <w:szCs w:val="28"/>
        </w:rPr>
      </w:pPr>
    </w:p>
    <w:p w:rsidR="00526576" w:rsidRPr="000B7E06" w:rsidRDefault="00624B60" w:rsidP="0052657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Online-Leitfaden unterstützt bei Veranstaltungsorganisation</w:t>
      </w:r>
    </w:p>
    <w:p w:rsidR="00C166EA" w:rsidRDefault="00C166EA" w:rsidP="00C17233">
      <w:pPr>
        <w:spacing w:line="240" w:lineRule="auto"/>
        <w:rPr>
          <w:rFonts w:cs="Arial"/>
          <w:szCs w:val="22"/>
        </w:rPr>
      </w:pPr>
    </w:p>
    <w:p w:rsidR="00F147AE" w:rsidRDefault="00AB06E6" w:rsidP="00C17233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Die Veranstaltungssaison </w:t>
      </w:r>
      <w:r w:rsidR="00F147AE">
        <w:rPr>
          <w:rFonts w:cs="Arial"/>
          <w:i/>
          <w:szCs w:val="22"/>
        </w:rPr>
        <w:t xml:space="preserve">für dieses Jahr ist eingeläutet. Passend dazu </w:t>
      </w:r>
      <w:r w:rsidR="0069592D">
        <w:rPr>
          <w:rFonts w:cs="Arial"/>
          <w:i/>
          <w:szCs w:val="22"/>
        </w:rPr>
        <w:t>bietet</w:t>
      </w:r>
      <w:r w:rsidR="00F147AE">
        <w:rPr>
          <w:rFonts w:cs="Arial"/>
          <w:i/>
          <w:szCs w:val="22"/>
        </w:rPr>
        <w:t xml:space="preserve"> der Landkreis Ostallgäu </w:t>
      </w:r>
      <w:r w:rsidR="0069592D">
        <w:rPr>
          <w:rFonts w:cs="Arial"/>
          <w:i/>
          <w:szCs w:val="22"/>
        </w:rPr>
        <w:t xml:space="preserve">einen digitalen </w:t>
      </w:r>
      <w:r w:rsidR="00F147AE">
        <w:rPr>
          <w:rFonts w:cs="Arial"/>
          <w:i/>
          <w:szCs w:val="22"/>
        </w:rPr>
        <w:t>Veranstalterleitfaden</w:t>
      </w:r>
      <w:r w:rsidR="0069592D">
        <w:rPr>
          <w:rFonts w:cs="Arial"/>
          <w:i/>
          <w:szCs w:val="22"/>
        </w:rPr>
        <w:t>.</w:t>
      </w:r>
      <w:r w:rsidR="00F147AE">
        <w:rPr>
          <w:rFonts w:cs="Arial"/>
          <w:i/>
          <w:szCs w:val="22"/>
        </w:rPr>
        <w:t xml:space="preserve"> </w:t>
      </w:r>
      <w:r w:rsidR="00624B60">
        <w:rPr>
          <w:rFonts w:cs="Arial"/>
          <w:i/>
          <w:szCs w:val="22"/>
        </w:rPr>
        <w:t xml:space="preserve">Unter </w:t>
      </w:r>
      <w:r w:rsidR="00624B60" w:rsidRPr="002B4FA1">
        <w:rPr>
          <w:rFonts w:cs="Arial"/>
          <w:i/>
          <w:szCs w:val="22"/>
        </w:rPr>
        <w:t>veranstalterleitfaden.ostallgaeu.de</w:t>
      </w:r>
      <w:r w:rsidR="00624B60">
        <w:rPr>
          <w:rFonts w:cs="Arial"/>
          <w:i/>
          <w:szCs w:val="22"/>
        </w:rPr>
        <w:t xml:space="preserve"> finden </w:t>
      </w:r>
      <w:r w:rsidR="00F147AE">
        <w:rPr>
          <w:rFonts w:cs="Arial"/>
          <w:i/>
          <w:szCs w:val="22"/>
        </w:rPr>
        <w:t>Veranstalter, wie beispielsweise Vereine, mit Hilfe eines Fragebogens schnel</w:t>
      </w:r>
      <w:r w:rsidR="0069592D">
        <w:rPr>
          <w:rFonts w:cs="Arial"/>
          <w:i/>
          <w:szCs w:val="22"/>
        </w:rPr>
        <w:t>l</w:t>
      </w:r>
      <w:r w:rsidR="00F147AE">
        <w:rPr>
          <w:rFonts w:cs="Arial"/>
          <w:i/>
          <w:szCs w:val="22"/>
        </w:rPr>
        <w:t xml:space="preserve"> die Informationen, die sie zur sicheren Planung und Durchführung </w:t>
      </w:r>
      <w:r w:rsidR="00624B60">
        <w:rPr>
          <w:rFonts w:cs="Arial"/>
          <w:i/>
          <w:szCs w:val="22"/>
        </w:rPr>
        <w:t>ihres Festes, Konzertes oder sonstigen Events</w:t>
      </w:r>
      <w:r w:rsidR="00F147AE">
        <w:rPr>
          <w:rFonts w:cs="Arial"/>
          <w:i/>
          <w:szCs w:val="22"/>
        </w:rPr>
        <w:t xml:space="preserve"> benötigen. </w:t>
      </w:r>
    </w:p>
    <w:p w:rsidR="00150762" w:rsidRDefault="00150762" w:rsidP="00C17233">
      <w:pPr>
        <w:spacing w:line="240" w:lineRule="auto"/>
        <w:rPr>
          <w:rFonts w:cs="Arial"/>
          <w:i/>
          <w:szCs w:val="22"/>
        </w:rPr>
      </w:pPr>
    </w:p>
    <w:p w:rsidR="00624B60" w:rsidRDefault="00150762" w:rsidP="00624B60">
      <w:pPr>
        <w:spacing w:line="240" w:lineRule="auto"/>
        <w:rPr>
          <w:rFonts w:cs="Arial"/>
          <w:szCs w:val="22"/>
        </w:rPr>
      </w:pPr>
      <w:r w:rsidRPr="00150762">
        <w:rPr>
          <w:rFonts w:cs="Arial"/>
          <w:szCs w:val="22"/>
        </w:rPr>
        <w:t xml:space="preserve">Der Veranstalterleitfaden bietet einen </w:t>
      </w:r>
      <w:r w:rsidR="006E2FB4" w:rsidRPr="006E2FB4">
        <w:rPr>
          <w:rFonts w:cs="Arial"/>
          <w:szCs w:val="22"/>
        </w:rPr>
        <w:t xml:space="preserve">gesammelten </w:t>
      </w:r>
      <w:r w:rsidRPr="00150762">
        <w:rPr>
          <w:rFonts w:cs="Arial"/>
          <w:szCs w:val="22"/>
        </w:rPr>
        <w:t xml:space="preserve">Überblick über Auflagen und Gesetze, damit die </w:t>
      </w:r>
      <w:r>
        <w:rPr>
          <w:rFonts w:cs="Arial"/>
          <w:szCs w:val="22"/>
        </w:rPr>
        <w:t xml:space="preserve">vielen Veranstaltungen und Feste </w:t>
      </w:r>
      <w:r w:rsidR="00AC0242">
        <w:rPr>
          <w:rFonts w:cs="Arial"/>
          <w:szCs w:val="22"/>
        </w:rPr>
        <w:t xml:space="preserve">im Landkreis </w:t>
      </w:r>
      <w:r w:rsidRPr="00150762">
        <w:rPr>
          <w:rFonts w:cs="Arial"/>
          <w:szCs w:val="22"/>
        </w:rPr>
        <w:t xml:space="preserve">sicher organisiert werden </w:t>
      </w:r>
      <w:r>
        <w:rPr>
          <w:rFonts w:cs="Arial"/>
          <w:szCs w:val="22"/>
        </w:rPr>
        <w:t xml:space="preserve">können. </w:t>
      </w:r>
      <w:r w:rsidR="00624B60">
        <w:rPr>
          <w:rFonts w:cs="Arial"/>
          <w:szCs w:val="22"/>
        </w:rPr>
        <w:t>Er</w:t>
      </w:r>
      <w:r w:rsidR="00024FA5" w:rsidRPr="00024FA5">
        <w:rPr>
          <w:rFonts w:cs="Arial"/>
          <w:szCs w:val="22"/>
        </w:rPr>
        <w:t xml:space="preserve"> </w:t>
      </w:r>
      <w:r w:rsidR="002B4FA1">
        <w:rPr>
          <w:rFonts w:cs="Arial"/>
          <w:szCs w:val="22"/>
        </w:rPr>
        <w:t xml:space="preserve">hilft Veranstaltern, </w:t>
      </w:r>
      <w:r w:rsidR="00D70828">
        <w:rPr>
          <w:rFonts w:cs="Arial"/>
          <w:szCs w:val="22"/>
        </w:rPr>
        <w:t>den</w:t>
      </w:r>
      <w:r w:rsidR="00024FA5" w:rsidRPr="00024FA5">
        <w:rPr>
          <w:rFonts w:cs="Arial"/>
          <w:szCs w:val="22"/>
        </w:rPr>
        <w:t xml:space="preserve"> Überblick zu behalten, nichts Wichtiges zu vergessen und die rich</w:t>
      </w:r>
      <w:r w:rsidR="00D70828">
        <w:rPr>
          <w:rFonts w:cs="Arial"/>
          <w:szCs w:val="22"/>
        </w:rPr>
        <w:t xml:space="preserve">tigen Ansprechpartner zu finden. </w:t>
      </w:r>
      <w:r w:rsidR="00624B60">
        <w:rPr>
          <w:rFonts w:cs="Arial"/>
          <w:szCs w:val="22"/>
        </w:rPr>
        <w:t xml:space="preserve">Bei der Aktualisierung im vergangen Jahr flossen auch die Erfahrungen und Impulse von Ehrenamtlichen im Ostallgäu ein. </w:t>
      </w:r>
    </w:p>
    <w:p w:rsidR="00624B60" w:rsidRDefault="00624B60" w:rsidP="00624B60">
      <w:pPr>
        <w:spacing w:line="240" w:lineRule="auto"/>
        <w:rPr>
          <w:rFonts w:cs="Arial"/>
          <w:szCs w:val="22"/>
        </w:rPr>
      </w:pPr>
    </w:p>
    <w:p w:rsidR="00624B60" w:rsidRPr="00150762" w:rsidRDefault="00624B60" w:rsidP="00624B60">
      <w:pPr>
        <w:spacing w:line="24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Schneller zur benötigten Info durch Fragebogen</w:t>
      </w:r>
    </w:p>
    <w:p w:rsidR="005D314C" w:rsidRPr="00134E3B" w:rsidRDefault="005D314C" w:rsidP="00150762">
      <w:pPr>
        <w:spacing w:line="240" w:lineRule="auto"/>
        <w:rPr>
          <w:rFonts w:cs="Arial"/>
          <w:szCs w:val="22"/>
        </w:rPr>
      </w:pPr>
    </w:p>
    <w:p w:rsidR="005D314C" w:rsidRPr="00134E3B" w:rsidRDefault="00EA0347" w:rsidP="0015076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Wer alle relevanten Hinweise und Vorgaben für seine Veranstaltung erhalten möchte, ohne sich durch die Inhalte zu lesen, kann den Fragebogen verwenden. Dieser </w:t>
      </w:r>
      <w:r w:rsidR="005D314C" w:rsidRPr="00134E3B">
        <w:rPr>
          <w:rFonts w:cs="Arial"/>
          <w:szCs w:val="22"/>
        </w:rPr>
        <w:t>führt durch die wichtigsten Bereiche einer Veranstaltung: Werden Getränke ausgeschenkt, wird ein Festzelt errichtet</w:t>
      </w:r>
      <w:r>
        <w:rPr>
          <w:rFonts w:cs="Arial"/>
          <w:szCs w:val="22"/>
        </w:rPr>
        <w:t xml:space="preserve"> oder</w:t>
      </w:r>
      <w:r w:rsidR="005D314C" w:rsidRPr="00134E3B">
        <w:rPr>
          <w:rFonts w:cs="Arial"/>
          <w:szCs w:val="22"/>
        </w:rPr>
        <w:t xml:space="preserve"> gibt es Musik, für die Gema-Gebühren gezahlt werden müssen</w:t>
      </w:r>
      <w:r w:rsidR="00624B60">
        <w:rPr>
          <w:rFonts w:cs="Arial"/>
          <w:szCs w:val="22"/>
        </w:rPr>
        <w:t>?</w:t>
      </w:r>
      <w:r w:rsidR="005D314C" w:rsidRPr="00134E3B">
        <w:rPr>
          <w:rFonts w:cs="Arial"/>
          <w:szCs w:val="22"/>
        </w:rPr>
        <w:t xml:space="preserve"> Wenn alle </w:t>
      </w:r>
      <w:r w:rsidR="00624B60">
        <w:rPr>
          <w:rFonts w:cs="Arial"/>
          <w:szCs w:val="22"/>
        </w:rPr>
        <w:t>Fragen beantwortet sind</w:t>
      </w:r>
      <w:r w:rsidR="005D314C" w:rsidRPr="00134E3B">
        <w:rPr>
          <w:rFonts w:cs="Arial"/>
          <w:szCs w:val="22"/>
        </w:rPr>
        <w:t xml:space="preserve">, erhält man die </w:t>
      </w:r>
      <w:r>
        <w:rPr>
          <w:rFonts w:cs="Arial"/>
          <w:szCs w:val="22"/>
        </w:rPr>
        <w:t>passenden</w:t>
      </w:r>
      <w:r w:rsidR="005D314C" w:rsidRPr="00134E3B">
        <w:rPr>
          <w:rFonts w:cs="Arial"/>
          <w:szCs w:val="22"/>
        </w:rPr>
        <w:t xml:space="preserve"> Informationen.</w:t>
      </w:r>
    </w:p>
    <w:p w:rsidR="005D314C" w:rsidRPr="00134E3B" w:rsidRDefault="005D314C" w:rsidP="00150762">
      <w:pPr>
        <w:spacing w:line="240" w:lineRule="auto"/>
        <w:rPr>
          <w:rFonts w:cs="Arial"/>
          <w:szCs w:val="22"/>
        </w:rPr>
      </w:pPr>
    </w:p>
    <w:p w:rsidR="00C166EA" w:rsidRDefault="002B4FA1" w:rsidP="0015076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C166EA" w:rsidRPr="00134E3B">
        <w:rPr>
          <w:rFonts w:cs="Arial"/>
          <w:szCs w:val="22"/>
        </w:rPr>
        <w:t xml:space="preserve">rfahrene Veranstalter können über die Rubriken „Themen“ und „Schlagworte“ </w:t>
      </w:r>
      <w:r>
        <w:rPr>
          <w:rFonts w:cs="Arial"/>
          <w:szCs w:val="22"/>
        </w:rPr>
        <w:t xml:space="preserve">auch </w:t>
      </w:r>
      <w:r w:rsidR="00C166EA" w:rsidRPr="00134E3B">
        <w:rPr>
          <w:rFonts w:cs="Arial"/>
          <w:szCs w:val="22"/>
        </w:rPr>
        <w:t xml:space="preserve">zielgerichtet nach </w:t>
      </w:r>
      <w:bookmarkStart w:id="0" w:name="_GoBack"/>
      <w:bookmarkEnd w:id="0"/>
      <w:r w:rsidR="00C166EA" w:rsidRPr="00134E3B">
        <w:rPr>
          <w:rFonts w:cs="Arial"/>
          <w:szCs w:val="22"/>
        </w:rPr>
        <w:t>Themen suchen. Daneben</w:t>
      </w:r>
      <w:r w:rsidR="00C166EA">
        <w:rPr>
          <w:rFonts w:cs="Arial"/>
          <w:szCs w:val="22"/>
        </w:rPr>
        <w:t xml:space="preserve"> werden zu den einzelnen Inhalten ausführliche Informationen, zeitliche Fristen, Aufgabenlisten, weiterführende Links und Dokumente sowie Ansprechpartner genannt. </w:t>
      </w:r>
      <w:r w:rsidR="00624B60">
        <w:rPr>
          <w:rFonts w:cs="Arial"/>
          <w:szCs w:val="22"/>
        </w:rPr>
        <w:t>Die</w:t>
      </w:r>
      <w:r w:rsidR="00C166EA">
        <w:rPr>
          <w:rFonts w:cs="Arial"/>
          <w:szCs w:val="22"/>
        </w:rPr>
        <w:t xml:space="preserve"> Informationen können im Gesamten oder </w:t>
      </w:r>
      <w:r w:rsidR="00D70828">
        <w:rPr>
          <w:rFonts w:cs="Arial"/>
          <w:szCs w:val="22"/>
        </w:rPr>
        <w:t>als</w:t>
      </w:r>
      <w:r w:rsidR="00125225">
        <w:rPr>
          <w:rFonts w:cs="Arial"/>
          <w:szCs w:val="22"/>
        </w:rPr>
        <w:t xml:space="preserve"> einzelne</w:t>
      </w:r>
      <w:r w:rsidR="00624B60">
        <w:rPr>
          <w:rFonts w:cs="Arial"/>
          <w:szCs w:val="22"/>
        </w:rPr>
        <w:t xml:space="preserve"> Beiträge</w:t>
      </w:r>
      <w:r w:rsidR="00C166EA">
        <w:rPr>
          <w:rFonts w:cs="Arial"/>
          <w:szCs w:val="22"/>
        </w:rPr>
        <w:t xml:space="preserve"> herunter</w:t>
      </w:r>
      <w:r w:rsidR="00751F65">
        <w:rPr>
          <w:rFonts w:cs="Arial"/>
          <w:szCs w:val="22"/>
        </w:rPr>
        <w:t>ge</w:t>
      </w:r>
      <w:r w:rsidR="00C166EA">
        <w:rPr>
          <w:rFonts w:cs="Arial"/>
          <w:szCs w:val="22"/>
        </w:rPr>
        <w:t>laden werden</w:t>
      </w:r>
      <w:r w:rsidR="00EA0347">
        <w:rPr>
          <w:rFonts w:cs="Arial"/>
          <w:szCs w:val="22"/>
        </w:rPr>
        <w:t>.</w:t>
      </w:r>
    </w:p>
    <w:p w:rsidR="00024FA5" w:rsidRDefault="00024FA5" w:rsidP="00150762">
      <w:pPr>
        <w:spacing w:line="240" w:lineRule="auto"/>
        <w:rPr>
          <w:rFonts w:cs="Arial"/>
          <w:szCs w:val="22"/>
        </w:rPr>
      </w:pPr>
    </w:p>
    <w:p w:rsidR="00024FA5" w:rsidRDefault="007C4423" w:rsidP="0015076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Der Veranstalter</w:t>
      </w:r>
      <w:r w:rsidR="00024FA5">
        <w:rPr>
          <w:rFonts w:cs="Arial"/>
          <w:szCs w:val="22"/>
        </w:rPr>
        <w:t xml:space="preserve">leitfaden ist über </w:t>
      </w:r>
      <w:r w:rsidR="00024FA5" w:rsidRPr="00024FA5">
        <w:rPr>
          <w:rFonts w:cs="Arial"/>
          <w:szCs w:val="22"/>
        </w:rPr>
        <w:t>vera</w:t>
      </w:r>
      <w:r w:rsidR="00024FA5">
        <w:rPr>
          <w:rFonts w:cs="Arial"/>
          <w:szCs w:val="22"/>
        </w:rPr>
        <w:t>nstalterleitfaden.ostallgaeu.de erreichbar.</w:t>
      </w:r>
      <w:r w:rsidR="00D70828">
        <w:rPr>
          <w:rFonts w:cs="Arial"/>
          <w:szCs w:val="22"/>
        </w:rPr>
        <w:t xml:space="preserve"> F</w:t>
      </w:r>
      <w:r w:rsidR="00D70828" w:rsidRPr="00D70828">
        <w:rPr>
          <w:rFonts w:cs="Arial"/>
          <w:szCs w:val="22"/>
        </w:rPr>
        <w:t>ür die Koordination</w:t>
      </w:r>
      <w:r>
        <w:rPr>
          <w:rFonts w:cs="Arial"/>
          <w:szCs w:val="22"/>
        </w:rPr>
        <w:t xml:space="preserve"> des L</w:t>
      </w:r>
      <w:r w:rsidR="00D70828">
        <w:rPr>
          <w:rFonts w:cs="Arial"/>
          <w:szCs w:val="22"/>
        </w:rPr>
        <w:t xml:space="preserve">eitfadens </w:t>
      </w:r>
      <w:r w:rsidR="00624B60">
        <w:rPr>
          <w:rFonts w:cs="Arial"/>
          <w:szCs w:val="22"/>
        </w:rPr>
        <w:t>sind</w:t>
      </w:r>
      <w:r w:rsidR="00D70828">
        <w:rPr>
          <w:rFonts w:cs="Arial"/>
          <w:szCs w:val="22"/>
        </w:rPr>
        <w:t xml:space="preserve"> </w:t>
      </w:r>
      <w:r w:rsidR="0069592D">
        <w:rPr>
          <w:rFonts w:cs="Arial"/>
          <w:szCs w:val="22"/>
        </w:rPr>
        <w:t>Katrin Bloch und Irmgard Schnieringer</w:t>
      </w:r>
      <w:r w:rsidR="00D70828">
        <w:rPr>
          <w:rFonts w:cs="Arial"/>
          <w:szCs w:val="22"/>
        </w:rPr>
        <w:t xml:space="preserve"> von der Servicestelle </w:t>
      </w:r>
      <w:proofErr w:type="spellStart"/>
      <w:r w:rsidR="00D70828">
        <w:rPr>
          <w:rFonts w:cs="Arial"/>
          <w:szCs w:val="22"/>
        </w:rPr>
        <w:t>EhrenAmt</w:t>
      </w:r>
      <w:proofErr w:type="spellEnd"/>
      <w:r w:rsidR="00D70828">
        <w:rPr>
          <w:rFonts w:cs="Arial"/>
          <w:szCs w:val="22"/>
        </w:rPr>
        <w:t xml:space="preserve"> (Tel. 08342 911-290</w:t>
      </w:r>
      <w:r w:rsidR="00624B60">
        <w:rPr>
          <w:rFonts w:cs="Arial"/>
          <w:szCs w:val="22"/>
        </w:rPr>
        <w:t xml:space="preserve"> und </w:t>
      </w:r>
      <w:r w:rsidR="0069592D">
        <w:rPr>
          <w:rFonts w:cs="Arial"/>
          <w:szCs w:val="22"/>
        </w:rPr>
        <w:t>-427</w:t>
      </w:r>
      <w:r w:rsidR="00D70828">
        <w:rPr>
          <w:rFonts w:cs="Arial"/>
          <w:szCs w:val="22"/>
        </w:rPr>
        <w:t xml:space="preserve">, </w:t>
      </w:r>
      <w:r w:rsidR="00D70828" w:rsidRPr="00D70828">
        <w:rPr>
          <w:rFonts w:cs="Arial"/>
          <w:szCs w:val="22"/>
        </w:rPr>
        <w:t>ehrenamt@ostallgaeu.de</w:t>
      </w:r>
      <w:r w:rsidR="00D70828">
        <w:rPr>
          <w:rFonts w:cs="Arial"/>
          <w:szCs w:val="22"/>
        </w:rPr>
        <w:t xml:space="preserve">) verantwortlich. </w:t>
      </w:r>
    </w:p>
    <w:sectPr w:rsidR="00024FA5" w:rsidSect="00D82FB8">
      <w:type w:val="continuous"/>
      <w:pgSz w:w="11906" w:h="16838" w:code="9"/>
      <w:pgMar w:top="1134" w:right="1021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02" w:rsidRDefault="00945702" w:rsidP="00C8038F">
      <w:r>
        <w:separator/>
      </w:r>
    </w:p>
  </w:endnote>
  <w:endnote w:type="continuationSeparator" w:id="0">
    <w:p w:rsidR="00945702" w:rsidRDefault="00945702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Pr="00A54F2C" w:rsidRDefault="00620EFC" w:rsidP="006841A7">
    <w:pPr>
      <w:spacing w:before="120" w:line="360" w:lineRule="auto"/>
      <w:rPr>
        <w:color w:val="5F5F5F"/>
        <w:sz w:val="18"/>
      </w:rPr>
    </w:pPr>
    <w:r w:rsidRPr="00A54F2C">
      <w:rPr>
        <w:color w:val="5F5F5F"/>
        <w:sz w:val="18"/>
      </w:rPr>
      <w:t xml:space="preserve">Landratsamt Ostallgäu · Schwabenstraße 11 · 87616 Marktoberdorf · www.ostallgaeu.de </w:t>
    </w:r>
  </w:p>
  <w:p w:rsidR="00620EFC" w:rsidRPr="00A54F2C" w:rsidRDefault="00620EFC" w:rsidP="009F4722">
    <w:pPr>
      <w:spacing w:line="312" w:lineRule="auto"/>
      <w:rPr>
        <w:color w:val="5F5F5F"/>
      </w:rPr>
    </w:pPr>
    <w:r w:rsidRPr="00A54F2C">
      <w:rPr>
        <w:color w:val="5F5F5F"/>
        <w:sz w:val="18"/>
      </w:rPr>
      <w:t>Sparkasse Allgäu · IBAN: DE66 7335 0000 0240 0072 60 · BIC: BYLA DE M1 ALG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02" w:rsidRDefault="00945702" w:rsidP="00C8038F">
      <w:r>
        <w:separator/>
      </w:r>
    </w:p>
  </w:footnote>
  <w:footnote w:type="continuationSeparator" w:id="0">
    <w:p w:rsidR="00945702" w:rsidRDefault="00945702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620EFC" w:rsidP="00126EC6">
    <w:pPr>
      <w:pStyle w:val="Kopfzeile"/>
      <w:ind w:left="36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D314C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EFC" w:rsidRDefault="00131644" w:rsidP="00131644">
    <w:pPr>
      <w:pStyle w:val="Kopfzeile"/>
      <w:tabs>
        <w:tab w:val="clear" w:pos="9072"/>
        <w:tab w:val="left" w:pos="5517"/>
        <w:tab w:val="left" w:pos="6059"/>
      </w:tabs>
      <w:spacing w:after="1800"/>
    </w:pPr>
    <w:r w:rsidRPr="0013164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-708660</wp:posOffset>
          </wp:positionV>
          <wp:extent cx="7560000" cy="1618201"/>
          <wp:effectExtent l="0" t="0" r="3175" b="1270"/>
          <wp:wrapNone/>
          <wp:docPr id="1" name="Grafik 1" descr="M:\Öffentlichkeitsarbeit\Layout\Briefpapiere und Kuverts_Landkreis_Landratsamt\1_Briefkopf\Briefpapier_Ausarbeitung_L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Öffentlichkeitsarbeit\Layout\Briefpapiere und Kuverts_Landkreis_Landratsamt\1_Briefkopf\Briefpapier_Ausarbeitung_L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1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EFC">
      <w:tab/>
    </w:r>
    <w:r w:rsidR="00620EFC" w:rsidRPr="00F13472">
      <w:rPr>
        <w:rFonts w:ascii="Arial Fett" w:hAnsi="Arial Fett"/>
        <w:b/>
        <w:vanish/>
        <w:sz w:val="28"/>
        <w:szCs w:val="28"/>
      </w:rPr>
      <w:fldChar w:fldCharType="begin"/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DOCVARIABLE </w:instrText>
    </w:r>
    <w:r w:rsidR="00620EFC">
      <w:rPr>
        <w:rFonts w:ascii="Arial Fett" w:hAnsi="Arial Fett"/>
        <w:b/>
        <w:vanish/>
        <w:sz w:val="28"/>
        <w:szCs w:val="28"/>
      </w:rPr>
      <w:instrText>Kennzeichnung</w:instrText>
    </w:r>
    <w:r w:rsidR="00620EFC" w:rsidRPr="00F13472">
      <w:rPr>
        <w:rFonts w:ascii="Arial Fett" w:hAnsi="Arial Fett"/>
        <w:b/>
        <w:vanish/>
        <w:sz w:val="28"/>
        <w:szCs w:val="28"/>
      </w:rPr>
      <w:instrText xml:space="preserve"> </w:instrText>
    </w:r>
    <w:r w:rsidR="00620EFC" w:rsidRPr="00F13472">
      <w:rPr>
        <w:rFonts w:ascii="Arial Fett" w:hAnsi="Arial Fett"/>
        <w:b/>
        <w:vanish/>
        <w:sz w:val="28"/>
        <w:szCs w:val="28"/>
      </w:rPr>
      <w:fldChar w:fldCharType="separate"/>
    </w:r>
    <w:r w:rsidR="00BA7561">
      <w:rPr>
        <w:rFonts w:ascii="Arial Fett" w:hAnsi="Arial Fett"/>
        <w:b/>
        <w:vanish/>
        <w:sz w:val="28"/>
        <w:szCs w:val="28"/>
      </w:rPr>
      <w:t xml:space="preserve"> </w:t>
    </w:r>
    <w:r w:rsidR="00620EFC" w:rsidRPr="00F13472">
      <w:rPr>
        <w:rFonts w:ascii="Arial Fett" w:hAnsi="Arial Fett"/>
        <w:b/>
        <w:vanish/>
        <w:sz w:val="28"/>
        <w:szCs w:val="28"/>
      </w:rPr>
      <w:fldChar w:fldCharType="end"/>
    </w:r>
    <w:r>
      <w:rPr>
        <w:rFonts w:ascii="Arial Fett" w:hAnsi="Arial Fett"/>
        <w:b/>
        <w:sz w:val="28"/>
        <w:szCs w:val="28"/>
      </w:rPr>
      <w:tab/>
    </w:r>
    <w:r>
      <w:rPr>
        <w:rFonts w:ascii="Arial Fett" w:hAnsi="Arial Fett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44EC"/>
    <w:multiLevelType w:val="hybridMultilevel"/>
    <w:tmpl w:val="8932B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7501"/>
    <w:multiLevelType w:val="hybridMultilevel"/>
    <w:tmpl w:val="E3282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F11A2"/>
    <w:multiLevelType w:val="hybridMultilevel"/>
    <w:tmpl w:val="33DE1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368C8"/>
    <w:multiLevelType w:val="hybridMultilevel"/>
    <w:tmpl w:val="2C0E5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6E7C30"/>
    <w:rsid w:val="00012D8D"/>
    <w:rsid w:val="00013D5A"/>
    <w:rsid w:val="00024FA5"/>
    <w:rsid w:val="00027FD9"/>
    <w:rsid w:val="0006588A"/>
    <w:rsid w:val="000904C4"/>
    <w:rsid w:val="00090E54"/>
    <w:rsid w:val="0009346D"/>
    <w:rsid w:val="000A7FB0"/>
    <w:rsid w:val="000F15D5"/>
    <w:rsid w:val="0011758F"/>
    <w:rsid w:val="00125225"/>
    <w:rsid w:val="00126EC6"/>
    <w:rsid w:val="00131644"/>
    <w:rsid w:val="00134E3B"/>
    <w:rsid w:val="00136462"/>
    <w:rsid w:val="00150762"/>
    <w:rsid w:val="00183FC1"/>
    <w:rsid w:val="0019795C"/>
    <w:rsid w:val="001A0986"/>
    <w:rsid w:val="00202A8F"/>
    <w:rsid w:val="00204F24"/>
    <w:rsid w:val="00225476"/>
    <w:rsid w:val="0022580B"/>
    <w:rsid w:val="00275DBC"/>
    <w:rsid w:val="0028779C"/>
    <w:rsid w:val="002962AB"/>
    <w:rsid w:val="002B4FA1"/>
    <w:rsid w:val="002E60DB"/>
    <w:rsid w:val="002F38B0"/>
    <w:rsid w:val="002F485B"/>
    <w:rsid w:val="00315F82"/>
    <w:rsid w:val="003179C6"/>
    <w:rsid w:val="003A0FBB"/>
    <w:rsid w:val="003B70C2"/>
    <w:rsid w:val="003C19D5"/>
    <w:rsid w:val="003C7066"/>
    <w:rsid w:val="003D5A42"/>
    <w:rsid w:val="003E556E"/>
    <w:rsid w:val="0042059B"/>
    <w:rsid w:val="004425E1"/>
    <w:rsid w:val="00452427"/>
    <w:rsid w:val="00464DE6"/>
    <w:rsid w:val="00482B51"/>
    <w:rsid w:val="00496B56"/>
    <w:rsid w:val="004C38D3"/>
    <w:rsid w:val="004E2C75"/>
    <w:rsid w:val="00526576"/>
    <w:rsid w:val="0052707C"/>
    <w:rsid w:val="00571B11"/>
    <w:rsid w:val="00577C46"/>
    <w:rsid w:val="005B004D"/>
    <w:rsid w:val="005D06DE"/>
    <w:rsid w:val="005D314C"/>
    <w:rsid w:val="005F5C10"/>
    <w:rsid w:val="00600BAB"/>
    <w:rsid w:val="00602425"/>
    <w:rsid w:val="00620EFC"/>
    <w:rsid w:val="00622494"/>
    <w:rsid w:val="006225D8"/>
    <w:rsid w:val="00624B60"/>
    <w:rsid w:val="00644083"/>
    <w:rsid w:val="006455CE"/>
    <w:rsid w:val="0067552F"/>
    <w:rsid w:val="006841A7"/>
    <w:rsid w:val="00687CC2"/>
    <w:rsid w:val="0069592D"/>
    <w:rsid w:val="006A3C95"/>
    <w:rsid w:val="006A418D"/>
    <w:rsid w:val="006B1663"/>
    <w:rsid w:val="006E2FB4"/>
    <w:rsid w:val="006E7C30"/>
    <w:rsid w:val="006F7441"/>
    <w:rsid w:val="007000D4"/>
    <w:rsid w:val="00717F41"/>
    <w:rsid w:val="00742391"/>
    <w:rsid w:val="007474F7"/>
    <w:rsid w:val="00750426"/>
    <w:rsid w:val="00751F65"/>
    <w:rsid w:val="00763387"/>
    <w:rsid w:val="00776120"/>
    <w:rsid w:val="007C4423"/>
    <w:rsid w:val="007C77D8"/>
    <w:rsid w:val="007D6F8A"/>
    <w:rsid w:val="007E6C6C"/>
    <w:rsid w:val="00815451"/>
    <w:rsid w:val="0084031F"/>
    <w:rsid w:val="00857B48"/>
    <w:rsid w:val="00867F61"/>
    <w:rsid w:val="0088266E"/>
    <w:rsid w:val="00937340"/>
    <w:rsid w:val="00945702"/>
    <w:rsid w:val="009600DD"/>
    <w:rsid w:val="00960145"/>
    <w:rsid w:val="00963A1D"/>
    <w:rsid w:val="009670F7"/>
    <w:rsid w:val="00983E39"/>
    <w:rsid w:val="009B595A"/>
    <w:rsid w:val="009C7677"/>
    <w:rsid w:val="009D6E77"/>
    <w:rsid w:val="009F2EBC"/>
    <w:rsid w:val="009F4722"/>
    <w:rsid w:val="00A03524"/>
    <w:rsid w:val="00A11B7E"/>
    <w:rsid w:val="00A13C2B"/>
    <w:rsid w:val="00A24F86"/>
    <w:rsid w:val="00A34D50"/>
    <w:rsid w:val="00A423AD"/>
    <w:rsid w:val="00A54F2C"/>
    <w:rsid w:val="00A60199"/>
    <w:rsid w:val="00A63AB5"/>
    <w:rsid w:val="00A84ECB"/>
    <w:rsid w:val="00A929C3"/>
    <w:rsid w:val="00AA0B9D"/>
    <w:rsid w:val="00AB06E6"/>
    <w:rsid w:val="00AB6AA9"/>
    <w:rsid w:val="00AC0242"/>
    <w:rsid w:val="00AD412E"/>
    <w:rsid w:val="00AE17BD"/>
    <w:rsid w:val="00B05191"/>
    <w:rsid w:val="00B220CB"/>
    <w:rsid w:val="00B32837"/>
    <w:rsid w:val="00B43CFF"/>
    <w:rsid w:val="00B75565"/>
    <w:rsid w:val="00B831BF"/>
    <w:rsid w:val="00B903E4"/>
    <w:rsid w:val="00B91A94"/>
    <w:rsid w:val="00B9605C"/>
    <w:rsid w:val="00B97E8C"/>
    <w:rsid w:val="00BA151D"/>
    <w:rsid w:val="00BA7561"/>
    <w:rsid w:val="00BC6AC7"/>
    <w:rsid w:val="00BD4C4B"/>
    <w:rsid w:val="00BE63EE"/>
    <w:rsid w:val="00BE71FC"/>
    <w:rsid w:val="00C1545B"/>
    <w:rsid w:val="00C166EA"/>
    <w:rsid w:val="00C17233"/>
    <w:rsid w:val="00C36866"/>
    <w:rsid w:val="00C415FD"/>
    <w:rsid w:val="00C771D3"/>
    <w:rsid w:val="00C8038F"/>
    <w:rsid w:val="00CA2F86"/>
    <w:rsid w:val="00CB132D"/>
    <w:rsid w:val="00CF6343"/>
    <w:rsid w:val="00CF6BB7"/>
    <w:rsid w:val="00CF79C3"/>
    <w:rsid w:val="00D210AD"/>
    <w:rsid w:val="00D27A28"/>
    <w:rsid w:val="00D626BA"/>
    <w:rsid w:val="00D651FE"/>
    <w:rsid w:val="00D66A72"/>
    <w:rsid w:val="00D70828"/>
    <w:rsid w:val="00D70973"/>
    <w:rsid w:val="00D73063"/>
    <w:rsid w:val="00D74E19"/>
    <w:rsid w:val="00D82FB8"/>
    <w:rsid w:val="00DB0923"/>
    <w:rsid w:val="00DE5A73"/>
    <w:rsid w:val="00DE78D6"/>
    <w:rsid w:val="00E021CF"/>
    <w:rsid w:val="00E463BD"/>
    <w:rsid w:val="00E50C21"/>
    <w:rsid w:val="00E65A36"/>
    <w:rsid w:val="00E71083"/>
    <w:rsid w:val="00EA0347"/>
    <w:rsid w:val="00EA056E"/>
    <w:rsid w:val="00ED1C3D"/>
    <w:rsid w:val="00EE3CEB"/>
    <w:rsid w:val="00EF1B6B"/>
    <w:rsid w:val="00F018D0"/>
    <w:rsid w:val="00F147AE"/>
    <w:rsid w:val="00F16E34"/>
    <w:rsid w:val="00F21820"/>
    <w:rsid w:val="00F2475A"/>
    <w:rsid w:val="00F4126B"/>
    <w:rsid w:val="00F44B1E"/>
    <w:rsid w:val="00F8258C"/>
    <w:rsid w:val="00F922C0"/>
    <w:rsid w:val="00F930F3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117A8"/>
  <w15:docId w15:val="{BAED64BE-5DAE-464E-9CCF-746CD10D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6576"/>
    <w:pPr>
      <w:keepNext/>
      <w:spacing w:line="440" w:lineRule="exact"/>
      <w:jc w:val="center"/>
      <w:outlineLvl w:val="0"/>
    </w:pPr>
    <w:rPr>
      <w:b/>
      <w:spacing w:val="140"/>
      <w:sz w:val="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38F"/>
    <w:rPr>
      <w:sz w:val="24"/>
      <w:szCs w:val="24"/>
    </w:rPr>
  </w:style>
  <w:style w:type="paragraph" w:styleId="Fuzeile">
    <w:name w:val="footer"/>
    <w:basedOn w:val="Standard"/>
    <w:link w:val="FuzeileZchn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38F"/>
    <w:rPr>
      <w:sz w:val="24"/>
      <w:szCs w:val="24"/>
    </w:rPr>
  </w:style>
  <w:style w:type="table" w:styleId="Tabellenraster">
    <w:name w:val="Table Grid"/>
    <w:basedOn w:val="NormaleTabelle"/>
    <w:rsid w:val="0085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1A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54F2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526576"/>
    <w:rPr>
      <w:rFonts w:ascii="Arial" w:hAnsi="Arial"/>
      <w:b/>
      <w:spacing w:val="140"/>
      <w:sz w:val="40"/>
    </w:rPr>
  </w:style>
  <w:style w:type="paragraph" w:styleId="KeinLeerraum">
    <w:name w:val="No Spacing"/>
    <w:uiPriority w:val="1"/>
    <w:qFormat/>
    <w:rsid w:val="00B9605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B9605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A2F8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7C77D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C77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C77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C77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C77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1D50-7DDE-4B2A-A919-4AA7B643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Leonhart, Stefan</dc:creator>
  <cp:lastModifiedBy>Richter, Sandra</cp:lastModifiedBy>
  <cp:revision>3</cp:revision>
  <cp:lastPrinted>2022-04-11T14:07:00Z</cp:lastPrinted>
  <dcterms:created xsi:type="dcterms:W3CDTF">2023-04-25T06:13:00Z</dcterms:created>
  <dcterms:modified xsi:type="dcterms:W3CDTF">2023-04-25T06:13:00Z</dcterms:modified>
</cp:coreProperties>
</file>